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3048" w:rsidRDefault="005D3048">
      <w:r>
        <w:rPr>
          <w:noProof/>
          <w:lang w:eastAsia="ru-RU"/>
        </w:rPr>
        <w:drawing>
          <wp:inline distT="0" distB="0" distL="0" distR="0">
            <wp:extent cx="6120130" cy="84169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Н Бирагзанг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416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3048" w:rsidRDefault="005D3048"/>
    <w:p w:rsidR="005D3048" w:rsidRDefault="005D3048"/>
    <w:p w:rsidR="005D3048" w:rsidRDefault="005D3048"/>
    <w:p w:rsidR="001B11DD" w:rsidRDefault="001B11DD" w:rsidP="001453F1">
      <w:pPr>
        <w:rPr>
          <w:rStyle w:val="s110"/>
          <w:rFonts w:ascii="Times New Roman" w:hAnsi="Times New Roman" w:cs="Times New Roman"/>
          <w:bCs/>
          <w:szCs w:val="24"/>
        </w:rPr>
      </w:pPr>
      <w:bookmarkStart w:id="0" w:name="_GoBack"/>
      <w:bookmarkEnd w:id="0"/>
      <w:r>
        <w:rPr>
          <w:rStyle w:val="s110"/>
          <w:rFonts w:ascii="Times New Roman" w:hAnsi="Times New Roman" w:cs="Times New Roman"/>
          <w:bCs/>
          <w:szCs w:val="24"/>
        </w:rPr>
        <w:lastRenderedPageBreak/>
        <w:t>Аналитическая часть</w:t>
      </w:r>
    </w:p>
    <w:p w:rsidR="001B11DD" w:rsidRDefault="001B11DD" w:rsidP="001453F1">
      <w:r>
        <w:rPr>
          <w:rStyle w:val="s110"/>
          <w:rFonts w:ascii="Times New Roman" w:hAnsi="Times New Roman" w:cs="Times New Roman"/>
          <w:bCs/>
          <w:szCs w:val="24"/>
        </w:rPr>
        <w:t>1. Общие сведения об образовательной организации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98"/>
        <w:gridCol w:w="6356"/>
      </w:tblGrid>
      <w:tr w:rsidR="001B11DD" w:rsidTr="001B11DD">
        <w:trPr>
          <w:trHeight w:val="426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1DD" w:rsidRDefault="001B11DD" w:rsidP="001453F1">
            <w:pPr>
              <w:spacing w:before="120" w:after="0" w:line="240" w:lineRule="auto"/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Наименование образовательной организации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1DD" w:rsidRDefault="001B11DD" w:rsidP="001453F1">
            <w:pPr>
              <w:pStyle w:val="a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Филиал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муниципальное бюджетное дошкольное образовательное учреждение «Детский сад № 7» г.Алагир в с.Н.Бирагзанг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br/>
            </w:r>
          </w:p>
        </w:tc>
      </w:tr>
      <w:tr w:rsidR="001B11DD" w:rsidTr="001B11DD">
        <w:trPr>
          <w:trHeight w:val="426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1DD" w:rsidRDefault="001B11DD" w:rsidP="001453F1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Руководитель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1DD" w:rsidRDefault="001B11DD" w:rsidP="001453F1">
            <w:pPr>
              <w:pStyle w:val="a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Уртаева Н.В.</w:t>
            </w:r>
          </w:p>
        </w:tc>
      </w:tr>
      <w:tr w:rsidR="001B11DD" w:rsidTr="001B11DD">
        <w:trPr>
          <w:trHeight w:val="325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1DD" w:rsidRDefault="001B11DD" w:rsidP="001453F1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Адрес организации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1DD" w:rsidRDefault="001B11DD" w:rsidP="001453F1">
            <w:pPr>
              <w:pStyle w:val="a5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РСО-Алания, Алагирский район, с.Н.Бирагзанг, ул.Коста 45</w:t>
            </w:r>
          </w:p>
        </w:tc>
      </w:tr>
      <w:tr w:rsidR="001B11DD" w:rsidTr="001B11DD">
        <w:trPr>
          <w:trHeight w:val="325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1DD" w:rsidRDefault="001B11DD" w:rsidP="001453F1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Телефон, факс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1DD" w:rsidRDefault="001B11DD" w:rsidP="001453F1">
            <w:pPr>
              <w:pStyle w:val="a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8 867 31 92 5 32</w:t>
            </w:r>
          </w:p>
        </w:tc>
      </w:tr>
      <w:tr w:rsidR="001B11DD" w:rsidTr="001B11DD">
        <w:trPr>
          <w:trHeight w:val="281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1DD" w:rsidRDefault="001B11DD" w:rsidP="001453F1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Адрес электронной почты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1DD" w:rsidRDefault="001B11DD" w:rsidP="001453F1">
            <w:pPr>
              <w:pStyle w:val="a5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Nelia0109@gmail.com</w:t>
            </w:r>
          </w:p>
        </w:tc>
      </w:tr>
      <w:tr w:rsidR="001B11DD" w:rsidTr="001B11DD">
        <w:trPr>
          <w:trHeight w:val="281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1DD" w:rsidRDefault="001B11DD" w:rsidP="001453F1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Учредитель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1DD" w:rsidRDefault="001B11DD" w:rsidP="001453F1">
            <w:pPr>
              <w:pStyle w:val="a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Style w:val="20"/>
                <w:rFonts w:eastAsia="Calibri"/>
                <w:sz w:val="24"/>
                <w:szCs w:val="24"/>
              </w:rPr>
              <w:t>АМС Алагирского района.</w:t>
            </w:r>
          </w:p>
        </w:tc>
      </w:tr>
      <w:tr w:rsidR="001B11DD" w:rsidTr="001B11DD">
        <w:trPr>
          <w:trHeight w:val="281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1DD" w:rsidRDefault="001B11DD" w:rsidP="001453F1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Дата создания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1DD" w:rsidRDefault="001B11DD" w:rsidP="001453F1">
            <w:pPr>
              <w:pStyle w:val="a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1956 г.</w:t>
            </w:r>
          </w:p>
        </w:tc>
      </w:tr>
      <w:tr w:rsidR="001B11DD" w:rsidTr="001B11DD">
        <w:trPr>
          <w:trHeight w:val="281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1DD" w:rsidRDefault="001B11DD" w:rsidP="001453F1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Лицензия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1DD" w:rsidRDefault="001B11DD" w:rsidP="001453F1">
            <w:pPr>
              <w:pStyle w:val="a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Style w:val="20"/>
                <w:rFonts w:eastAsia="Calibri"/>
                <w:sz w:val="24"/>
                <w:szCs w:val="24"/>
              </w:rPr>
              <w:t>Серия 15Л01, №0001106 от 04.09.2015г.</w:t>
            </w:r>
          </w:p>
        </w:tc>
      </w:tr>
    </w:tbl>
    <w:p w:rsidR="001B11DD" w:rsidRDefault="001B11DD" w:rsidP="001453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rPr>
          <w:rFonts w:ascii="Times New Roman" w:eastAsia="Times New Roman" w:hAnsi="Times New Roman" w:cs="Times New Roman"/>
          <w:b/>
          <w:color w:val="000000" w:themeColor="text1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t>Филиал муниципальное бюджетное дошкольное образовательное учреждение «Детский сад № 7» г.Алагир в с.Н.Бирагзанг</w:t>
      </w:r>
      <w:r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br/>
        <w:t xml:space="preserve">(далее – Детский сад) расположено в жилом районе села  вдали от производящих </w:t>
      </w:r>
      <w:r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br/>
        <w:t xml:space="preserve">предприятий. Здание Детского сада приспособленное помещение. </w:t>
      </w:r>
      <w:r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br/>
        <w:t xml:space="preserve">Проектная наполняемость на 35 мест. Общая площадь здания   160     кв. м, из них площадь </w:t>
      </w:r>
      <w:r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br/>
        <w:t>помещений, используемых непосредственно для нужд образовательного процесса 96кв. м.</w:t>
      </w:r>
    </w:p>
    <w:p w:rsidR="001B11DD" w:rsidRDefault="001B11DD" w:rsidP="001453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Cs w:val="24"/>
          <w:lang w:eastAsia="ru-RU"/>
        </w:rPr>
        <w:t>Цель деятельности</w:t>
      </w:r>
      <w:r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t xml:space="preserve"> Детского сада – осуществление образовательной деятельности по </w:t>
      </w:r>
      <w:r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br/>
        <w:t>реализации образовательных программ дошкольного образования.</w:t>
      </w:r>
    </w:p>
    <w:p w:rsidR="001B11DD" w:rsidRDefault="001B11DD" w:rsidP="001453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Cs w:val="24"/>
          <w:lang w:eastAsia="ru-RU"/>
        </w:rPr>
        <w:t>Предметом деятельности</w:t>
      </w:r>
      <w:r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t xml:space="preserve"> Детского сада является формирование общей культуры, 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 воспитанников.</w:t>
      </w:r>
    </w:p>
    <w:p w:rsidR="001B11DD" w:rsidRDefault="001B11DD" w:rsidP="001453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Cs w:val="24"/>
          <w:lang w:eastAsia="ru-RU"/>
        </w:rPr>
        <w:t>Режим работы</w:t>
      </w:r>
      <w:r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t xml:space="preserve"> Детского сада</w:t>
      </w:r>
    </w:p>
    <w:p w:rsidR="001B11DD" w:rsidRDefault="001B11DD" w:rsidP="001453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Cs w:val="24"/>
          <w:lang w:eastAsia="ru-RU"/>
        </w:rPr>
        <w:t>Рабочая неделя</w:t>
      </w:r>
      <w:r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t xml:space="preserve"> – пятидневная, с понедельника по пятницу. Длительность пребывания </w:t>
      </w:r>
      <w:r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br/>
        <w:t>детей в группах – 12 часов. Режим работы групп – с 7:00 до 19:00.</w:t>
      </w:r>
    </w:p>
    <w:p w:rsidR="001B11DD" w:rsidRDefault="001B11DD" w:rsidP="001453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</w:pPr>
    </w:p>
    <w:p w:rsidR="001B11DD" w:rsidRDefault="001453F1" w:rsidP="001453F1">
      <w:pPr>
        <w:rPr>
          <w:rFonts w:hAnsi="Times New Roman" w:cs="Times New Roman"/>
          <w:color w:val="000000"/>
          <w:szCs w:val="24"/>
        </w:rPr>
      </w:pPr>
      <w:r>
        <w:rPr>
          <w:rFonts w:hAnsi="Times New Roman" w:cs="Times New Roman"/>
          <w:b/>
          <w:bCs/>
          <w:color w:val="000000"/>
          <w:szCs w:val="24"/>
        </w:rPr>
        <w:t>2.</w:t>
      </w:r>
      <w:r w:rsidR="001B11DD">
        <w:rPr>
          <w:rFonts w:hAnsi="Times New Roman" w:cs="Times New Roman"/>
          <w:b/>
          <w:bCs/>
          <w:color w:val="000000"/>
          <w:szCs w:val="24"/>
        </w:rPr>
        <w:t> Оценка</w:t>
      </w:r>
      <w:r w:rsidR="001B11DD">
        <w:rPr>
          <w:rFonts w:hAnsi="Times New Roman" w:cs="Times New Roman"/>
          <w:b/>
          <w:bCs/>
          <w:color w:val="000000"/>
          <w:szCs w:val="24"/>
        </w:rPr>
        <w:t xml:space="preserve"> </w:t>
      </w:r>
      <w:r w:rsidR="001B11DD">
        <w:rPr>
          <w:rFonts w:hAnsi="Times New Roman" w:cs="Times New Roman"/>
          <w:b/>
          <w:bCs/>
          <w:color w:val="000000"/>
          <w:szCs w:val="24"/>
        </w:rPr>
        <w:t>образовательной</w:t>
      </w:r>
      <w:r w:rsidR="001B11DD">
        <w:rPr>
          <w:rFonts w:hAnsi="Times New Roman" w:cs="Times New Roman"/>
          <w:b/>
          <w:bCs/>
          <w:color w:val="000000"/>
          <w:szCs w:val="24"/>
        </w:rPr>
        <w:t xml:space="preserve"> </w:t>
      </w:r>
      <w:r w:rsidR="001B11DD">
        <w:rPr>
          <w:rFonts w:hAnsi="Times New Roman" w:cs="Times New Roman"/>
          <w:b/>
          <w:bCs/>
          <w:color w:val="000000"/>
          <w:szCs w:val="24"/>
        </w:rPr>
        <w:t>деятельности</w:t>
      </w:r>
    </w:p>
    <w:p w:rsidR="001B11DD" w:rsidRDefault="001B11DD" w:rsidP="001453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t>Управление Детским садом осуществляется в соответствии с действующим законодательством и уставом Детского сада. Управление Детским садом строится на принципах единоначалия и коллегиальности. Коллегиальными органами управления являются: управляющий совет, педагогический совет, общее собрание работников. Единоличным исполнительным органом является руководитель – заведующий.</w:t>
      </w:r>
    </w:p>
    <w:p w:rsidR="00406E53" w:rsidRPr="00406E53" w:rsidRDefault="00406E53" w:rsidP="001453F1">
      <w:pPr>
        <w:pStyle w:val="a7"/>
        <w:ind w:left="-851"/>
      </w:pPr>
      <w:r>
        <w:rPr>
          <w:sz w:val="28"/>
          <w:szCs w:val="28"/>
        </w:rPr>
        <w:t xml:space="preserve">Филиал </w:t>
      </w:r>
      <w:r>
        <w:t xml:space="preserve">МБДОУ Детский сад с.Н.Бирагзанг </w:t>
      </w:r>
      <w:r w:rsidRPr="00406E53">
        <w:t xml:space="preserve">для выполнения требований норм Федерального закона от 24.09.2022 № 371-ФЗ «О внесении изменений в Федеральный закон “Об образовании в Российской Федерации” и статьи 1 Федерального закона “Об обязательных требованиях в Российской Федерации”, а также приказа Минпросвещения от 25.11.2022 № 1028, которым утверждена </w:t>
      </w:r>
      <w:r w:rsidRPr="00406E53">
        <w:lastRenderedPageBreak/>
        <w:t>федеральная образовательная программа дошкольного образования, провели совещание при заведующем и включили вопрос в повестку педагогического совета.</w:t>
      </w:r>
    </w:p>
    <w:p w:rsidR="0078058E" w:rsidRDefault="00406E53" w:rsidP="0078058E">
      <w:pPr>
        <w:pStyle w:val="a7"/>
        <w:ind w:left="-851"/>
      </w:pPr>
      <w:r w:rsidRPr="00406E53">
        <w:t xml:space="preserve">Результатом управленческих действий стало создание рабочей группы в составе заведующего, </w:t>
      </w:r>
      <w:r>
        <w:t>воспитателей</w:t>
      </w:r>
      <w:r w:rsidRPr="00406E53">
        <w:t>, а также плана-графика по разр</w:t>
      </w:r>
      <w:r>
        <w:t>аботке ООП Филиал МБДОУ Детский сад с.Н.Бирагзанг</w:t>
      </w:r>
      <w:r w:rsidRPr="00406E53">
        <w:t>. Также провели педагогический совет о рассмотрении вопроса по переходу на ФОП ДО, обеспечении готовности педагогических и управленческих кадров к работе в рамках новых документов. Внесли изменения в план работы и план-график повышения квалификации педагогических и управленческих кадров, провели информационно-разъяснительную работу с родителями (законными представителями) воспитанников».</w:t>
      </w:r>
    </w:p>
    <w:p w:rsidR="001B11DD" w:rsidRPr="0078058E" w:rsidRDefault="001B11DD" w:rsidP="0078058E">
      <w:pPr>
        <w:pStyle w:val="a7"/>
        <w:ind w:left="-851"/>
        <w:rPr>
          <w:b/>
        </w:rPr>
      </w:pPr>
      <w:r w:rsidRPr="0078058E">
        <w:rPr>
          <w:b/>
          <w:color w:val="000000" w:themeColor="text1"/>
        </w:rPr>
        <w:t>Органы управления, действующие в Детском саду</w:t>
      </w:r>
    </w:p>
    <w:tbl>
      <w:tblPr>
        <w:tblW w:w="9631" w:type="dxa"/>
        <w:jc w:val="center"/>
        <w:tblLook w:val="04A0" w:firstRow="1" w:lastRow="0" w:firstColumn="1" w:lastColumn="0" w:noHBand="0" w:noVBand="1"/>
      </w:tblPr>
      <w:tblGrid>
        <w:gridCol w:w="3314"/>
        <w:gridCol w:w="6317"/>
      </w:tblGrid>
      <w:tr w:rsidR="001B11DD" w:rsidTr="001B11DD">
        <w:trPr>
          <w:jc w:val="center"/>
        </w:trPr>
        <w:tc>
          <w:tcPr>
            <w:tcW w:w="331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11DD" w:rsidRDefault="001B11DD" w:rsidP="001453F1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Наименование органа</w:t>
            </w:r>
          </w:p>
        </w:tc>
        <w:tc>
          <w:tcPr>
            <w:tcW w:w="63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11DD" w:rsidRDefault="001B11DD" w:rsidP="001453F1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Функции</w:t>
            </w:r>
          </w:p>
        </w:tc>
      </w:tr>
      <w:tr w:rsidR="001B11DD" w:rsidTr="001B11DD">
        <w:trPr>
          <w:jc w:val="center"/>
        </w:trPr>
        <w:tc>
          <w:tcPr>
            <w:tcW w:w="331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11DD" w:rsidRDefault="001B11DD" w:rsidP="001453F1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Заведующий</w:t>
            </w:r>
          </w:p>
        </w:tc>
        <w:tc>
          <w:tcPr>
            <w:tcW w:w="63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11DD" w:rsidRDefault="001B11DD" w:rsidP="001453F1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Контролирует работу и обеспечивает эффективное 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br/>
              <w:t>взаимодействие структурных подразделений организации, 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br/>
              <w:t>утверждает штатное расписание, отчетные документы 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br/>
              <w:t>организации, осуществляет общее руководство Детским 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br/>
              <w:t>садом</w:t>
            </w:r>
          </w:p>
        </w:tc>
      </w:tr>
      <w:tr w:rsidR="001B11DD" w:rsidTr="001B11DD">
        <w:trPr>
          <w:jc w:val="center"/>
        </w:trPr>
        <w:tc>
          <w:tcPr>
            <w:tcW w:w="3314" w:type="dxa"/>
            <w:tcBorders>
              <w:top w:val="nil"/>
              <w:left w:val="single" w:sz="6" w:space="0" w:color="222222"/>
              <w:bottom w:val="single" w:sz="6" w:space="0" w:color="222222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11DD" w:rsidRDefault="001B11DD" w:rsidP="001453F1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Педагогический совет</w:t>
            </w:r>
          </w:p>
        </w:tc>
        <w:tc>
          <w:tcPr>
            <w:tcW w:w="6317" w:type="dxa"/>
            <w:tcBorders>
              <w:top w:val="nil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11DD" w:rsidRDefault="001B11DD" w:rsidP="001453F1">
            <w:pPr>
              <w:spacing w:before="2" w:after="150" w:line="240" w:lineRule="atLeast"/>
              <w:contextualSpacing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Осуществляет текущее руководство образовательной 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br/>
              <w:t>деятельностью Детского сада, в том числе рассматривает 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br/>
              <w:t>вопросы:</w:t>
            </w:r>
          </w:p>
          <w:p w:rsidR="001B11DD" w:rsidRDefault="001B11DD" w:rsidP="001453F1">
            <w:pPr>
              <w:spacing w:before="2" w:after="150" w:line="240" w:lineRule="atLeast"/>
              <w:contextualSpacing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− развития образовательных услуг;</w:t>
            </w:r>
          </w:p>
          <w:p w:rsidR="001B11DD" w:rsidRDefault="001B11DD" w:rsidP="001453F1">
            <w:pPr>
              <w:spacing w:before="2" w:after="150" w:line="240" w:lineRule="atLeast"/>
              <w:contextualSpacing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− регламентации образовательных отношений;</w:t>
            </w:r>
          </w:p>
          <w:p w:rsidR="001B11DD" w:rsidRDefault="001B11DD" w:rsidP="001453F1">
            <w:pPr>
              <w:spacing w:before="2" w:after="150" w:line="240" w:lineRule="atLeast"/>
              <w:contextualSpacing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− разработки образовательных программ;</w:t>
            </w:r>
          </w:p>
          <w:p w:rsidR="001B11DD" w:rsidRDefault="001B11DD" w:rsidP="001453F1">
            <w:pPr>
              <w:spacing w:before="2" w:after="150" w:line="240" w:lineRule="atLeast"/>
              <w:contextualSpacing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− выбора учебников, учебных пособий, средств обучения и 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br/>
              <w:t>воспитания;</w:t>
            </w:r>
          </w:p>
          <w:p w:rsidR="001B11DD" w:rsidRDefault="001B11DD" w:rsidP="001453F1">
            <w:pPr>
              <w:spacing w:before="2" w:after="150" w:line="240" w:lineRule="atLeast"/>
              <w:contextualSpacing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− материально-технического обеспечения образовательного 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br/>
              <w:t>процесса;</w:t>
            </w:r>
          </w:p>
          <w:p w:rsidR="001B11DD" w:rsidRDefault="001B11DD" w:rsidP="001453F1">
            <w:pPr>
              <w:spacing w:before="2" w:after="150" w:line="240" w:lineRule="atLeast"/>
              <w:contextualSpacing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− аттестации, повышении квалификации педагогических 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br/>
              <w:t>работников;</w:t>
            </w:r>
          </w:p>
          <w:p w:rsidR="001B11DD" w:rsidRDefault="001B11DD" w:rsidP="001453F1">
            <w:pPr>
              <w:spacing w:before="2" w:after="150" w:line="240" w:lineRule="atLeast"/>
              <w:contextualSpacing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− координации деятельности методических объединений</w:t>
            </w:r>
          </w:p>
        </w:tc>
      </w:tr>
      <w:tr w:rsidR="001B11DD" w:rsidTr="001B11DD">
        <w:trPr>
          <w:jc w:val="center"/>
        </w:trPr>
        <w:tc>
          <w:tcPr>
            <w:tcW w:w="3314" w:type="dxa"/>
            <w:tcBorders>
              <w:top w:val="nil"/>
              <w:left w:val="single" w:sz="6" w:space="0" w:color="222222"/>
              <w:bottom w:val="single" w:sz="6" w:space="0" w:color="222222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11DD" w:rsidRDefault="001B11DD" w:rsidP="001453F1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Общее собрание</w:t>
            </w:r>
          </w:p>
          <w:p w:rsidR="001B11DD" w:rsidRDefault="001B11DD" w:rsidP="001453F1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br/>
              <w:t>работников</w:t>
            </w:r>
          </w:p>
        </w:tc>
        <w:tc>
          <w:tcPr>
            <w:tcW w:w="6317" w:type="dxa"/>
            <w:tcBorders>
              <w:top w:val="nil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11DD" w:rsidRDefault="001B11DD" w:rsidP="001453F1">
            <w:pPr>
              <w:spacing w:after="150" w:line="255" w:lineRule="atLeast"/>
              <w:contextualSpacing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Реализует право работников участвовать в управлении 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br/>
              <w:t>образовательной организацией, в том числе:</w:t>
            </w:r>
          </w:p>
          <w:p w:rsidR="001B11DD" w:rsidRDefault="001B11DD" w:rsidP="001453F1">
            <w:pPr>
              <w:spacing w:after="150" w:line="255" w:lineRule="atLeast"/>
              <w:contextualSpacing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− участвовать в разработке и принятии коллективного 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br/>
              <w:t>договора, Правил трудового распорядка, изменений и 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br/>
              <w:t>дополнений к ним;</w:t>
            </w:r>
          </w:p>
          <w:p w:rsidR="001B11DD" w:rsidRDefault="001B11DD" w:rsidP="001453F1">
            <w:pPr>
              <w:spacing w:after="150" w:line="255" w:lineRule="atLeast"/>
              <w:contextualSpacing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− принимать локальные акты, которые регламентируют 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br/>
              <w:t>деятельность образовательной организации и связаны с 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br/>
              <w:t>правами и обязанностями работников;</w:t>
            </w:r>
          </w:p>
          <w:p w:rsidR="001B11DD" w:rsidRDefault="001B11DD" w:rsidP="001453F1">
            <w:pPr>
              <w:spacing w:after="150" w:line="255" w:lineRule="atLeast"/>
              <w:contextualSpacing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− разрешать конфликтные ситуации между работниками и 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br/>
              <w:t>администрацией образовательной организации;</w:t>
            </w:r>
          </w:p>
          <w:p w:rsidR="001B11DD" w:rsidRDefault="001B11DD" w:rsidP="001453F1">
            <w:pPr>
              <w:spacing w:after="150" w:line="255" w:lineRule="atLeast"/>
              <w:contextualSpacing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− вносить предложения по корректировке плана мероприятий 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br/>
              <w:t>организации, совершенствованию ее работы и развитию 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br/>
              <w:t>материальной базы</w:t>
            </w:r>
          </w:p>
        </w:tc>
      </w:tr>
    </w:tbl>
    <w:p w:rsidR="001B11DD" w:rsidRDefault="001B11DD" w:rsidP="001453F1">
      <w:pPr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Вывод: В ДОУ реализуется возможность участия в управлении всех участников образовательных отношений (педагогов, родителей (законных представителей), детей) и сотрудников ДОУ. Создана  структура управления в соответствии с целями и содержанием работы учреждения.</w:t>
      </w:r>
    </w:p>
    <w:p w:rsidR="001453F1" w:rsidRDefault="001453F1" w:rsidP="001453F1">
      <w:pPr>
        <w:spacing w:before="120" w:after="0" w:line="240" w:lineRule="auto"/>
        <w:rPr>
          <w:rStyle w:val="s110"/>
          <w:rFonts w:ascii="Times New Roman" w:hAnsi="Times New Roman" w:cs="Times New Roman"/>
          <w:bCs/>
          <w:color w:val="000000" w:themeColor="text1"/>
          <w:szCs w:val="24"/>
        </w:rPr>
      </w:pPr>
    </w:p>
    <w:p w:rsidR="001B11DD" w:rsidRDefault="001B11DD" w:rsidP="001453F1">
      <w:pPr>
        <w:spacing w:before="120" w:after="0" w:line="240" w:lineRule="auto"/>
        <w:rPr>
          <w:rFonts w:ascii="Times New Roman" w:hAnsi="Times New Roman" w:cs="Times New Roman"/>
          <w:color w:val="000000" w:themeColor="text1"/>
          <w:szCs w:val="24"/>
        </w:rPr>
      </w:pPr>
      <w:r>
        <w:rPr>
          <w:rStyle w:val="s110"/>
          <w:rFonts w:ascii="Times New Roman" w:hAnsi="Times New Roman" w:cs="Times New Roman"/>
          <w:bCs/>
          <w:color w:val="000000" w:themeColor="text1"/>
          <w:szCs w:val="24"/>
        </w:rPr>
        <w:t>3. Оценка образовательной деятельности</w:t>
      </w:r>
    </w:p>
    <w:p w:rsidR="001B11DD" w:rsidRDefault="001B11DD" w:rsidP="001453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t xml:space="preserve">Образовательная деятельность в Детском саду организована в соответствии с </w:t>
      </w:r>
      <w:r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br/>
      </w:r>
      <w:hyperlink r:id="rId8" w:anchor="/document/99/902389617/" w:history="1">
        <w:r>
          <w:rPr>
            <w:rStyle w:val="a6"/>
            <w:rFonts w:ascii="Times New Roman" w:eastAsia="Times New Roman" w:hAnsi="Times New Roman" w:cs="Times New Roman"/>
            <w:color w:val="000000" w:themeColor="text1"/>
            <w:szCs w:val="24"/>
            <w:lang w:eastAsia="ru-RU"/>
          </w:rPr>
          <w:t>Федеральным законом от 29.12.2012 № 273-ФЗ</w:t>
        </w:r>
      </w:hyperlink>
      <w:r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t xml:space="preserve"> «Об образовании в Российской Федерации», </w:t>
      </w:r>
      <w:hyperlink r:id="rId9" w:anchor="/document/99/499057887/" w:history="1">
        <w:r>
          <w:rPr>
            <w:rStyle w:val="a6"/>
            <w:rFonts w:ascii="Times New Roman" w:eastAsia="Times New Roman" w:hAnsi="Times New Roman" w:cs="Times New Roman"/>
            <w:color w:val="000000" w:themeColor="text1"/>
            <w:szCs w:val="24"/>
            <w:lang w:eastAsia="ru-RU"/>
          </w:rPr>
          <w:t>ФГОС дошкольного образования</w:t>
        </w:r>
      </w:hyperlink>
      <w:r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t xml:space="preserve">, </w:t>
      </w:r>
      <w:hyperlink r:id="rId10" w:anchor="/document/99/499023522/" w:history="1">
        <w:r>
          <w:rPr>
            <w:rStyle w:val="a6"/>
            <w:rFonts w:ascii="Times New Roman" w:eastAsia="Times New Roman" w:hAnsi="Times New Roman" w:cs="Times New Roman"/>
            <w:color w:val="000000" w:themeColor="text1"/>
            <w:szCs w:val="24"/>
            <w:lang w:eastAsia="ru-RU"/>
          </w:rPr>
          <w:t>СанПиН 2.4.1.3049-13</w:t>
        </w:r>
      </w:hyperlink>
      <w:r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t xml:space="preserve"> «Санитарно-эпидемиологические требования к устройству, содержанию и организации режима работы дошкольных образовательных организаций».</w:t>
      </w:r>
    </w:p>
    <w:p w:rsidR="001B11DD" w:rsidRDefault="001B11DD" w:rsidP="001453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t xml:space="preserve">Образовательная деятельность ведется на основании утвержденной основной образовательной программы дошкольного образования, которая составлена в соответствии с </w:t>
      </w:r>
      <w:hyperlink r:id="rId11" w:anchor="/document/99/499057887/" w:history="1">
        <w:r>
          <w:rPr>
            <w:rStyle w:val="a6"/>
            <w:rFonts w:ascii="Times New Roman" w:eastAsia="Times New Roman" w:hAnsi="Times New Roman" w:cs="Times New Roman"/>
            <w:color w:val="000000" w:themeColor="text1"/>
            <w:szCs w:val="24"/>
            <w:lang w:eastAsia="ru-RU"/>
          </w:rPr>
          <w:t>ФГОС дошкольного образования</w:t>
        </w:r>
      </w:hyperlink>
      <w:r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t xml:space="preserve">, с учетом примерной образовательной программы дошкольного образования, санитарно-эпидемиологическими правилами и нормативами, с учетом недельной нагрузки. Детский сад посещают 44 воспитанников в возрасте от 2 до 7 лет. В Детском саду </w:t>
      </w:r>
      <w:r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br/>
        <w:t>сформировано 2 группы общеразвивающей направленности. Из них:</w:t>
      </w:r>
    </w:p>
    <w:p w:rsidR="001B11DD" w:rsidRDefault="001B11DD" w:rsidP="001453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t>− 1 младшая группа –  15 ребенка;</w:t>
      </w:r>
    </w:p>
    <w:p w:rsidR="001B11DD" w:rsidRDefault="001B11DD" w:rsidP="001453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t>− 1 старшая разновозрастная группа – 25 детей;</w:t>
      </w:r>
    </w:p>
    <w:p w:rsidR="001B11DD" w:rsidRDefault="001B11DD" w:rsidP="001453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t xml:space="preserve">Уровень развития детей анализируется по итогам педагогической диагностики. Формы </w:t>
      </w:r>
      <w:r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br/>
        <w:t>проведения диагностики:</w:t>
      </w:r>
    </w:p>
    <w:p w:rsidR="001B11DD" w:rsidRDefault="001B11DD" w:rsidP="001453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t>− диагностические занятия (по каждому разделу программы);</w:t>
      </w:r>
    </w:p>
    <w:p w:rsidR="001B11DD" w:rsidRDefault="001B11DD" w:rsidP="001453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t>− диагностические срезы;</w:t>
      </w:r>
    </w:p>
    <w:p w:rsidR="001B11DD" w:rsidRDefault="001B11DD" w:rsidP="001453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t>− наблюдения, итоговые занятия.</w:t>
      </w:r>
    </w:p>
    <w:p w:rsidR="001B11DD" w:rsidRDefault="001B11DD" w:rsidP="001453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t xml:space="preserve">Разработаны диагностические карты освоения основной образовательной программы </w:t>
      </w:r>
      <w:r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br/>
        <w:t xml:space="preserve">дошкольного образования Детского сада (ООП Детского сада) в каждой возрастной </w:t>
      </w:r>
      <w:r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br/>
        <w:t xml:space="preserve">группе. Карты включают анализ уровня развития целевых ориентиров детского </w:t>
      </w:r>
      <w:r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br/>
        <w:t xml:space="preserve">развития и качества освоения образовательных областей. Так, результаты качества </w:t>
      </w:r>
      <w:r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br/>
        <w:t>освоения ООП Детского сада на конец 2023 года выглядят следующим образом: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256"/>
        <w:gridCol w:w="677"/>
        <w:gridCol w:w="828"/>
        <w:gridCol w:w="630"/>
        <w:gridCol w:w="770"/>
        <w:gridCol w:w="722"/>
        <w:gridCol w:w="744"/>
        <w:gridCol w:w="630"/>
        <w:gridCol w:w="1694"/>
      </w:tblGrid>
      <w:tr w:rsidR="001B11DD" w:rsidTr="001B11DD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11DD" w:rsidRDefault="001B11DD" w:rsidP="001453F1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Уровень развития</w:t>
            </w:r>
          </w:p>
          <w:p w:rsidR="001B11DD" w:rsidRDefault="001B11DD" w:rsidP="001453F1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br/>
              <w:t>целевых ориентиров</w:t>
            </w:r>
          </w:p>
          <w:p w:rsidR="001B11DD" w:rsidRDefault="001B11DD" w:rsidP="001453F1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br/>
              <w:t>детского развития</w:t>
            </w:r>
          </w:p>
        </w:tc>
        <w:tc>
          <w:tcPr>
            <w:tcW w:w="0" w:type="auto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11DD" w:rsidRDefault="001B11DD" w:rsidP="001453F1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Выше нормы</w:t>
            </w:r>
          </w:p>
        </w:tc>
        <w:tc>
          <w:tcPr>
            <w:tcW w:w="0" w:type="auto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11DD" w:rsidRDefault="001B11DD" w:rsidP="001453F1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Норма</w:t>
            </w:r>
          </w:p>
        </w:tc>
        <w:tc>
          <w:tcPr>
            <w:tcW w:w="0" w:type="auto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11DD" w:rsidRDefault="001B11DD" w:rsidP="001453F1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Ниже нормы</w:t>
            </w:r>
          </w:p>
        </w:tc>
        <w:tc>
          <w:tcPr>
            <w:tcW w:w="0" w:type="auto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11DD" w:rsidRDefault="001B11DD" w:rsidP="001453F1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Итого</w:t>
            </w:r>
          </w:p>
        </w:tc>
      </w:tr>
      <w:tr w:rsidR="001B11DD" w:rsidTr="001B11DD">
        <w:trPr>
          <w:jc w:val="center"/>
        </w:trPr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1B11DD" w:rsidRDefault="001B11DD" w:rsidP="001453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11DD" w:rsidRDefault="001B11DD" w:rsidP="001453F1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Кол-</w:t>
            </w:r>
          </w:p>
          <w:p w:rsidR="001B11DD" w:rsidRDefault="001B11DD" w:rsidP="001453F1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br/>
              <w:t>во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11DD" w:rsidRDefault="001B11DD" w:rsidP="001453F1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11DD" w:rsidRDefault="001B11DD" w:rsidP="001453F1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Кол-</w:t>
            </w:r>
          </w:p>
          <w:p w:rsidR="001B11DD" w:rsidRDefault="001B11DD" w:rsidP="001453F1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br/>
              <w:t>во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11DD" w:rsidRDefault="001B11DD" w:rsidP="001453F1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11DD" w:rsidRDefault="001B11DD" w:rsidP="001453F1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Кол-</w:t>
            </w:r>
          </w:p>
          <w:p w:rsidR="001B11DD" w:rsidRDefault="001B11DD" w:rsidP="001453F1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br/>
              <w:t>во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11DD" w:rsidRDefault="001B11DD" w:rsidP="001453F1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11DD" w:rsidRDefault="001B11DD" w:rsidP="001453F1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Кол-</w:t>
            </w:r>
          </w:p>
          <w:p w:rsidR="001B11DD" w:rsidRDefault="001B11DD" w:rsidP="001453F1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br/>
              <w:t>во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11DD" w:rsidRDefault="001B11DD" w:rsidP="001453F1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%</w:t>
            </w:r>
          </w:p>
          <w:p w:rsidR="001B11DD" w:rsidRDefault="001B11DD" w:rsidP="001453F1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br/>
              <w:t>воспитанников</w:t>
            </w:r>
          </w:p>
          <w:p w:rsidR="001B11DD" w:rsidRDefault="001B11DD" w:rsidP="001453F1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br/>
              <w:t>в пределе</w:t>
            </w:r>
          </w:p>
          <w:p w:rsidR="001B11DD" w:rsidRDefault="001B11DD" w:rsidP="001453F1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br/>
              <w:t>нормы</w:t>
            </w:r>
          </w:p>
        </w:tc>
      </w:tr>
      <w:tr w:rsidR="001B11DD" w:rsidTr="001B11DD">
        <w:trPr>
          <w:jc w:val="center"/>
        </w:trPr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1B11DD" w:rsidRDefault="001B11DD" w:rsidP="001453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11DD" w:rsidRDefault="001B11DD" w:rsidP="001453F1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11DD" w:rsidRDefault="001B11DD" w:rsidP="001453F1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35,3%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11DD" w:rsidRDefault="001B11DD" w:rsidP="001453F1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11DD" w:rsidRDefault="001B11DD" w:rsidP="001453F1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55,3%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11DD" w:rsidRDefault="001B11DD" w:rsidP="001453F1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11DD" w:rsidRDefault="001B11DD" w:rsidP="001453F1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5,8%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11DD" w:rsidRDefault="001B11DD" w:rsidP="001453F1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11DD" w:rsidRDefault="001B11DD" w:rsidP="001453F1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94,2%</w:t>
            </w:r>
          </w:p>
        </w:tc>
      </w:tr>
      <w:tr w:rsidR="001B11DD" w:rsidTr="001B11DD">
        <w:trPr>
          <w:jc w:val="center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11DD" w:rsidRDefault="001B11DD" w:rsidP="001453F1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Качество освоения</w:t>
            </w:r>
          </w:p>
          <w:p w:rsidR="001B11DD" w:rsidRDefault="001B11DD" w:rsidP="001453F1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br/>
              <w:t>образовательных</w:t>
            </w:r>
          </w:p>
          <w:p w:rsidR="001B11DD" w:rsidRDefault="001B11DD" w:rsidP="001453F1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br/>
              <w:t>областей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11DD" w:rsidRDefault="001B11DD" w:rsidP="001453F1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11DD" w:rsidRDefault="001B11DD" w:rsidP="001453F1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40%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11DD" w:rsidRDefault="001B11DD" w:rsidP="001453F1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11DD" w:rsidRDefault="001B11DD" w:rsidP="001453F1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53%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11DD" w:rsidRDefault="001B11DD" w:rsidP="001453F1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11DD" w:rsidRDefault="001B11DD" w:rsidP="001453F1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5%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11DD" w:rsidRDefault="001B11DD" w:rsidP="001453F1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11DD" w:rsidRDefault="001B11DD" w:rsidP="001453F1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98%</w:t>
            </w:r>
          </w:p>
        </w:tc>
      </w:tr>
      <w:tr w:rsidR="001B11DD" w:rsidTr="001B11DD">
        <w:trPr>
          <w:jc w:val="center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11DD" w:rsidRDefault="001B11DD" w:rsidP="001453F1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11DD" w:rsidRDefault="001B11DD" w:rsidP="001453F1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11DD" w:rsidRDefault="001B11DD" w:rsidP="001453F1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11DD" w:rsidRDefault="001B11DD" w:rsidP="001453F1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11DD" w:rsidRDefault="001B11DD" w:rsidP="001453F1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11DD" w:rsidRDefault="001B11DD" w:rsidP="001453F1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11DD" w:rsidRDefault="001B11DD" w:rsidP="001453F1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11DD" w:rsidRDefault="001B11DD" w:rsidP="001453F1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11DD" w:rsidRDefault="001B11DD" w:rsidP="001453F1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</w:tr>
    </w:tbl>
    <w:p w:rsidR="001B11DD" w:rsidRDefault="001B11DD" w:rsidP="001453F1">
      <w:pPr>
        <w:spacing w:after="0"/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t xml:space="preserve">В августе 2023 года педагоги Детского сада проводили обследование воспитанников </w:t>
      </w:r>
      <w:r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br/>
        <w:t xml:space="preserve">подготовительного возраста на предмет оценки сформированности предпосылок к </w:t>
      </w:r>
      <w:r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br/>
        <w:t xml:space="preserve">учебной деятельности в количестве 7 человек. Задания позволили оценить уровень </w:t>
      </w:r>
      <w:r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br/>
        <w:t xml:space="preserve">сформированности  предпосылок к учебной деятельности: возможность работать в </w:t>
      </w:r>
      <w:r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br/>
        <w:t xml:space="preserve">соответствии с фронтальной инструкцией (удержание алгоритма деятельности), </w:t>
      </w:r>
      <w:r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lastRenderedPageBreak/>
        <w:t xml:space="preserve">умение самостоятельно действовать по образцу и осуществлять контроль, обладать </w:t>
      </w:r>
      <w:r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br/>
        <w:t xml:space="preserve">определенным уровнем работоспособности, а также вовремя остановиться в </w:t>
      </w:r>
      <w:r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br/>
        <w:t xml:space="preserve">выполнении того или иного задания и переключиться на выполнение следующего, </w:t>
      </w:r>
      <w:r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br/>
        <w:t xml:space="preserve">возможностей распределения и переключения внимания, работоспособности, темпа, </w:t>
      </w:r>
      <w:r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br/>
        <w:t>целенаправленности деятельности и самоконтроля.</w:t>
      </w:r>
    </w:p>
    <w:p w:rsidR="001B11DD" w:rsidRDefault="001B11DD" w:rsidP="001453F1">
      <w:pPr>
        <w:pStyle w:val="21"/>
        <w:shd w:val="clear" w:color="auto" w:fill="auto"/>
        <w:spacing w:before="189" w:after="0"/>
        <w:ind w:right="360" w:firstLine="0"/>
        <w:jc w:val="left"/>
        <w:rPr>
          <w:color w:val="000000" w:themeColor="text1"/>
          <w:szCs w:val="24"/>
          <w:lang w:eastAsia="ru-RU"/>
        </w:rPr>
      </w:pPr>
      <w:r>
        <w:rPr>
          <w:sz w:val="24"/>
          <w:szCs w:val="24"/>
        </w:rPr>
        <w:t>В 2023  учебном году обучающиеся ДОУ имели возможность реализовать свой творческий потенциал в различных конкурсах и развлечениях как онлайн так и очно.</w:t>
      </w:r>
    </w:p>
    <w:p w:rsidR="001B11DD" w:rsidRDefault="001B11DD" w:rsidP="001453F1">
      <w:pPr>
        <w:spacing w:after="0"/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t xml:space="preserve">Результаты педагогического анализа показывают преобладание детей с высоким и </w:t>
      </w:r>
      <w:r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br/>
        <w:t xml:space="preserve">средним уровнями развития при прогрессирующей динамике на конец учебного года, что </w:t>
      </w:r>
      <w:r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br/>
        <w:t>говорит о результативности образовательной деятельности в Детском саду.</w:t>
      </w:r>
    </w:p>
    <w:p w:rsidR="001B11DD" w:rsidRDefault="001B11DD" w:rsidP="001453F1">
      <w:pPr>
        <w:spacing w:after="0"/>
        <w:rPr>
          <w:rFonts w:ascii="Times New Roman" w:eastAsia="Times New Roman" w:hAnsi="Times New Roman" w:cs="Times New Roman"/>
          <w:b/>
          <w:color w:val="000000" w:themeColor="text1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Cs w:val="24"/>
          <w:lang w:eastAsia="ru-RU"/>
        </w:rPr>
        <w:t>Воспитательная работа</w:t>
      </w:r>
    </w:p>
    <w:p w:rsidR="001B11DD" w:rsidRDefault="001B11DD" w:rsidP="001453F1">
      <w:pPr>
        <w:rPr>
          <w:rFonts w:hAnsi="Times New Roman" w:cs="Times New Roman"/>
          <w:color w:val="000000"/>
          <w:szCs w:val="24"/>
        </w:rPr>
      </w:pPr>
      <w:r>
        <w:rPr>
          <w:rFonts w:hAnsi="Times New Roman" w:cs="Times New Roman"/>
          <w:color w:val="000000"/>
          <w:szCs w:val="24"/>
        </w:rPr>
        <w:t>За четыре</w:t>
      </w:r>
      <w:r>
        <w:rPr>
          <w:rFonts w:hAnsi="Times New Roman" w:cs="Times New Roman"/>
          <w:color w:val="000000"/>
          <w:szCs w:val="24"/>
        </w:rPr>
        <w:t xml:space="preserve"> </w:t>
      </w:r>
      <w:r>
        <w:rPr>
          <w:rFonts w:hAnsi="Times New Roman" w:cs="Times New Roman"/>
          <w:color w:val="000000"/>
          <w:szCs w:val="24"/>
        </w:rPr>
        <w:t>месяца</w:t>
      </w:r>
      <w:r>
        <w:rPr>
          <w:rFonts w:hAnsi="Times New Roman" w:cs="Times New Roman"/>
          <w:color w:val="000000"/>
          <w:szCs w:val="24"/>
        </w:rPr>
        <w:t xml:space="preserve"> </w:t>
      </w:r>
      <w:r>
        <w:rPr>
          <w:rFonts w:hAnsi="Times New Roman" w:cs="Times New Roman"/>
          <w:color w:val="000000"/>
          <w:szCs w:val="24"/>
        </w:rPr>
        <w:t>реализации</w:t>
      </w:r>
      <w:r>
        <w:rPr>
          <w:rFonts w:hAnsi="Times New Roman" w:cs="Times New Roman"/>
          <w:color w:val="000000"/>
          <w:szCs w:val="24"/>
        </w:rPr>
        <w:t xml:space="preserve"> </w:t>
      </w:r>
      <w:r>
        <w:rPr>
          <w:rFonts w:hAnsi="Times New Roman" w:cs="Times New Roman"/>
          <w:color w:val="000000"/>
          <w:szCs w:val="24"/>
        </w:rPr>
        <w:t>программы</w:t>
      </w:r>
      <w:r>
        <w:rPr>
          <w:rFonts w:hAnsi="Times New Roman" w:cs="Times New Roman"/>
          <w:color w:val="000000"/>
          <w:szCs w:val="24"/>
        </w:rPr>
        <w:t xml:space="preserve"> </w:t>
      </w:r>
      <w:r>
        <w:rPr>
          <w:rFonts w:hAnsi="Times New Roman" w:cs="Times New Roman"/>
          <w:color w:val="000000"/>
          <w:szCs w:val="24"/>
        </w:rPr>
        <w:t>воспитания</w:t>
      </w:r>
      <w:r>
        <w:rPr>
          <w:rFonts w:hAnsi="Times New Roman" w:cs="Times New Roman"/>
          <w:color w:val="000000"/>
          <w:szCs w:val="24"/>
        </w:rPr>
        <w:t xml:space="preserve"> </w:t>
      </w:r>
      <w:r>
        <w:rPr>
          <w:rFonts w:hAnsi="Times New Roman" w:cs="Times New Roman"/>
          <w:color w:val="000000"/>
          <w:szCs w:val="24"/>
        </w:rPr>
        <w:t>родители</w:t>
      </w:r>
      <w:r>
        <w:rPr>
          <w:rFonts w:hAnsi="Times New Roman" w:cs="Times New Roman"/>
          <w:color w:val="000000"/>
          <w:szCs w:val="24"/>
        </w:rPr>
        <w:t xml:space="preserve"> </w:t>
      </w:r>
      <w:r>
        <w:rPr>
          <w:rFonts w:hAnsi="Times New Roman" w:cs="Times New Roman"/>
          <w:color w:val="000000"/>
          <w:szCs w:val="24"/>
        </w:rPr>
        <w:t>выражают</w:t>
      </w:r>
      <w:r>
        <w:rPr>
          <w:rFonts w:hAnsi="Times New Roman" w:cs="Times New Roman"/>
          <w:color w:val="000000"/>
          <w:szCs w:val="24"/>
        </w:rPr>
        <w:t xml:space="preserve"> </w:t>
      </w:r>
      <w:r>
        <w:rPr>
          <w:rFonts w:hAnsi="Times New Roman" w:cs="Times New Roman"/>
          <w:color w:val="000000"/>
          <w:szCs w:val="24"/>
        </w:rPr>
        <w:t>удовлетворенность</w:t>
      </w:r>
      <w:r>
        <w:rPr>
          <w:rFonts w:hAnsi="Times New Roman" w:cs="Times New Roman"/>
          <w:color w:val="000000"/>
          <w:szCs w:val="24"/>
        </w:rPr>
        <w:t xml:space="preserve"> </w:t>
      </w:r>
      <w:r>
        <w:rPr>
          <w:rFonts w:hAnsi="Times New Roman" w:cs="Times New Roman"/>
          <w:color w:val="000000"/>
          <w:szCs w:val="24"/>
        </w:rPr>
        <w:t>воспитательным</w:t>
      </w:r>
      <w:r>
        <w:rPr>
          <w:rFonts w:hAnsi="Times New Roman" w:cs="Times New Roman"/>
          <w:color w:val="000000"/>
          <w:szCs w:val="24"/>
        </w:rPr>
        <w:t xml:space="preserve"> </w:t>
      </w:r>
      <w:r>
        <w:rPr>
          <w:rFonts w:hAnsi="Times New Roman" w:cs="Times New Roman"/>
          <w:color w:val="000000"/>
          <w:szCs w:val="24"/>
        </w:rPr>
        <w:t>процессом</w:t>
      </w:r>
      <w:r>
        <w:rPr>
          <w:rFonts w:hAnsi="Times New Roman" w:cs="Times New Roman"/>
          <w:color w:val="000000"/>
          <w:szCs w:val="24"/>
        </w:rPr>
        <w:t xml:space="preserve"> </w:t>
      </w:r>
      <w:r>
        <w:rPr>
          <w:rFonts w:hAnsi="Times New Roman" w:cs="Times New Roman"/>
          <w:color w:val="000000"/>
          <w:szCs w:val="24"/>
        </w:rPr>
        <w:t>в Детском</w:t>
      </w:r>
      <w:r>
        <w:rPr>
          <w:rFonts w:hAnsi="Times New Roman" w:cs="Times New Roman"/>
          <w:color w:val="000000"/>
          <w:szCs w:val="24"/>
        </w:rPr>
        <w:t xml:space="preserve"> </w:t>
      </w:r>
      <w:r>
        <w:rPr>
          <w:rFonts w:hAnsi="Times New Roman" w:cs="Times New Roman"/>
          <w:color w:val="000000"/>
          <w:szCs w:val="24"/>
        </w:rPr>
        <w:t>саду</w:t>
      </w:r>
      <w:r>
        <w:rPr>
          <w:rFonts w:hAnsi="Times New Roman" w:cs="Times New Roman"/>
          <w:color w:val="000000"/>
          <w:szCs w:val="24"/>
        </w:rPr>
        <w:t xml:space="preserve">, </w:t>
      </w:r>
      <w:r>
        <w:rPr>
          <w:rFonts w:hAnsi="Times New Roman" w:cs="Times New Roman"/>
          <w:color w:val="000000"/>
          <w:szCs w:val="24"/>
        </w:rPr>
        <w:t>что</w:t>
      </w:r>
      <w:r>
        <w:rPr>
          <w:rFonts w:hAnsi="Times New Roman" w:cs="Times New Roman"/>
          <w:color w:val="000000"/>
          <w:szCs w:val="24"/>
        </w:rPr>
        <w:t xml:space="preserve"> </w:t>
      </w:r>
      <w:r>
        <w:rPr>
          <w:rFonts w:hAnsi="Times New Roman" w:cs="Times New Roman"/>
          <w:color w:val="000000"/>
          <w:szCs w:val="24"/>
        </w:rPr>
        <w:t>отразилось</w:t>
      </w:r>
      <w:r>
        <w:rPr>
          <w:rFonts w:hAnsi="Times New Roman" w:cs="Times New Roman"/>
          <w:color w:val="000000"/>
          <w:szCs w:val="24"/>
        </w:rPr>
        <w:t xml:space="preserve"> </w:t>
      </w:r>
      <w:r>
        <w:rPr>
          <w:rFonts w:hAnsi="Times New Roman" w:cs="Times New Roman"/>
          <w:color w:val="000000"/>
          <w:szCs w:val="24"/>
        </w:rPr>
        <w:t>на результатах</w:t>
      </w:r>
      <w:r>
        <w:rPr>
          <w:rFonts w:hAnsi="Times New Roman" w:cs="Times New Roman"/>
          <w:color w:val="000000"/>
          <w:szCs w:val="24"/>
        </w:rPr>
        <w:t xml:space="preserve"> </w:t>
      </w:r>
      <w:r>
        <w:rPr>
          <w:rFonts w:hAnsi="Times New Roman" w:cs="Times New Roman"/>
          <w:color w:val="000000"/>
          <w:szCs w:val="24"/>
        </w:rPr>
        <w:t>анкетирования</w:t>
      </w:r>
      <w:r>
        <w:rPr>
          <w:rFonts w:hAnsi="Times New Roman" w:cs="Times New Roman"/>
          <w:color w:val="000000"/>
          <w:szCs w:val="24"/>
        </w:rPr>
        <w:t xml:space="preserve">, </w:t>
      </w:r>
      <w:r>
        <w:rPr>
          <w:rFonts w:hAnsi="Times New Roman" w:cs="Times New Roman"/>
          <w:color w:val="000000"/>
          <w:szCs w:val="24"/>
        </w:rPr>
        <w:t>проведенного</w:t>
      </w:r>
      <w:r>
        <w:rPr>
          <w:rFonts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21.12.2023.</w:t>
      </w:r>
      <w:r>
        <w:rPr>
          <w:rFonts w:hAnsi="Times New Roman" w:cs="Times New Roman"/>
          <w:color w:val="000000"/>
          <w:szCs w:val="24"/>
        </w:rPr>
        <w:t xml:space="preserve"> </w:t>
      </w:r>
      <w:r>
        <w:rPr>
          <w:rFonts w:hAnsi="Times New Roman" w:cs="Times New Roman"/>
          <w:color w:val="000000"/>
          <w:szCs w:val="24"/>
        </w:rPr>
        <w:t>Вместе</w:t>
      </w:r>
      <w:r>
        <w:rPr>
          <w:rFonts w:hAnsi="Times New Roman" w:cs="Times New Roman"/>
          <w:color w:val="000000"/>
          <w:szCs w:val="24"/>
        </w:rPr>
        <w:t xml:space="preserve"> </w:t>
      </w:r>
      <w:r>
        <w:rPr>
          <w:rFonts w:hAnsi="Times New Roman" w:cs="Times New Roman"/>
          <w:color w:val="000000"/>
          <w:szCs w:val="24"/>
        </w:rPr>
        <w:t>с тем</w:t>
      </w:r>
      <w:r>
        <w:rPr>
          <w:rFonts w:hAnsi="Times New Roman" w:cs="Times New Roman"/>
          <w:color w:val="000000"/>
          <w:szCs w:val="24"/>
        </w:rPr>
        <w:t xml:space="preserve">, </w:t>
      </w:r>
      <w:r>
        <w:rPr>
          <w:rFonts w:hAnsi="Times New Roman" w:cs="Times New Roman"/>
          <w:color w:val="000000"/>
          <w:szCs w:val="24"/>
        </w:rPr>
        <w:t>родители</w:t>
      </w:r>
      <w:r>
        <w:rPr>
          <w:rFonts w:hAnsi="Times New Roman" w:cs="Times New Roman"/>
          <w:color w:val="000000"/>
          <w:szCs w:val="24"/>
        </w:rPr>
        <w:t xml:space="preserve"> </w:t>
      </w:r>
      <w:r>
        <w:rPr>
          <w:rFonts w:hAnsi="Times New Roman" w:cs="Times New Roman"/>
          <w:color w:val="000000"/>
          <w:szCs w:val="24"/>
        </w:rPr>
        <w:t>высказали</w:t>
      </w:r>
      <w:r>
        <w:rPr>
          <w:rFonts w:hAnsi="Times New Roman" w:cs="Times New Roman"/>
          <w:color w:val="000000"/>
          <w:szCs w:val="24"/>
        </w:rPr>
        <w:t xml:space="preserve"> </w:t>
      </w:r>
      <w:r>
        <w:rPr>
          <w:rFonts w:hAnsi="Times New Roman" w:cs="Times New Roman"/>
          <w:color w:val="000000"/>
          <w:szCs w:val="24"/>
        </w:rPr>
        <w:t>пожелания</w:t>
      </w:r>
      <w:r>
        <w:rPr>
          <w:rFonts w:hAnsi="Times New Roman" w:cs="Times New Roman"/>
          <w:color w:val="000000"/>
          <w:szCs w:val="24"/>
        </w:rPr>
        <w:t xml:space="preserve"> </w:t>
      </w:r>
      <w:r>
        <w:rPr>
          <w:rFonts w:hAnsi="Times New Roman" w:cs="Times New Roman"/>
          <w:color w:val="000000"/>
          <w:szCs w:val="24"/>
        </w:rPr>
        <w:t>по введению</w:t>
      </w:r>
      <w:r>
        <w:rPr>
          <w:rFonts w:hAnsi="Times New Roman" w:cs="Times New Roman"/>
          <w:color w:val="000000"/>
          <w:szCs w:val="24"/>
        </w:rPr>
        <w:t xml:space="preserve"> </w:t>
      </w:r>
      <w:r>
        <w:rPr>
          <w:rFonts w:hAnsi="Times New Roman" w:cs="Times New Roman"/>
          <w:color w:val="000000"/>
          <w:szCs w:val="24"/>
        </w:rPr>
        <w:t>мероприятий</w:t>
      </w:r>
      <w:r>
        <w:rPr>
          <w:rFonts w:hAnsi="Times New Roman" w:cs="Times New Roman"/>
          <w:color w:val="000000"/>
          <w:szCs w:val="24"/>
        </w:rPr>
        <w:t xml:space="preserve"> </w:t>
      </w:r>
      <w:r>
        <w:rPr>
          <w:rFonts w:hAnsi="Times New Roman" w:cs="Times New Roman"/>
          <w:color w:val="000000"/>
          <w:szCs w:val="24"/>
        </w:rPr>
        <w:t>в календарный</w:t>
      </w:r>
      <w:r>
        <w:rPr>
          <w:rFonts w:hAnsi="Times New Roman" w:cs="Times New Roman"/>
          <w:color w:val="000000"/>
          <w:szCs w:val="24"/>
        </w:rPr>
        <w:t xml:space="preserve"> </w:t>
      </w:r>
      <w:r>
        <w:rPr>
          <w:rFonts w:hAnsi="Times New Roman" w:cs="Times New Roman"/>
          <w:color w:val="000000"/>
          <w:szCs w:val="24"/>
        </w:rPr>
        <w:t>план</w:t>
      </w:r>
      <w:r>
        <w:rPr>
          <w:rFonts w:hAnsi="Times New Roman" w:cs="Times New Roman"/>
          <w:color w:val="000000"/>
          <w:szCs w:val="24"/>
        </w:rPr>
        <w:t xml:space="preserve"> </w:t>
      </w:r>
      <w:r>
        <w:rPr>
          <w:rFonts w:hAnsi="Times New Roman" w:cs="Times New Roman"/>
          <w:color w:val="000000"/>
          <w:szCs w:val="24"/>
        </w:rPr>
        <w:t>воспитательной</w:t>
      </w:r>
      <w:r>
        <w:rPr>
          <w:rFonts w:hAnsi="Times New Roman" w:cs="Times New Roman"/>
          <w:color w:val="000000"/>
          <w:szCs w:val="24"/>
        </w:rPr>
        <w:t xml:space="preserve"> </w:t>
      </w:r>
      <w:r>
        <w:rPr>
          <w:rFonts w:hAnsi="Times New Roman" w:cs="Times New Roman"/>
          <w:color w:val="000000"/>
          <w:szCs w:val="24"/>
        </w:rPr>
        <w:t>работы</w:t>
      </w:r>
      <w:r>
        <w:rPr>
          <w:rFonts w:hAnsi="Times New Roman" w:cs="Times New Roman"/>
          <w:color w:val="000000"/>
          <w:szCs w:val="24"/>
        </w:rPr>
        <w:t xml:space="preserve"> </w:t>
      </w:r>
      <w:r>
        <w:rPr>
          <w:rFonts w:hAnsi="Times New Roman" w:cs="Times New Roman"/>
          <w:color w:val="000000"/>
          <w:szCs w:val="24"/>
        </w:rPr>
        <w:t>Детского</w:t>
      </w:r>
      <w:r>
        <w:rPr>
          <w:rFonts w:hAnsi="Times New Roman" w:cs="Times New Roman"/>
          <w:color w:val="000000"/>
          <w:szCs w:val="24"/>
        </w:rPr>
        <w:t xml:space="preserve"> </w:t>
      </w:r>
      <w:r>
        <w:rPr>
          <w:rFonts w:hAnsi="Times New Roman" w:cs="Times New Roman"/>
          <w:color w:val="000000"/>
          <w:szCs w:val="24"/>
        </w:rPr>
        <w:t>сада</w:t>
      </w:r>
      <w:r>
        <w:rPr>
          <w:rFonts w:hAnsi="Times New Roman" w:cs="Times New Roman"/>
          <w:color w:val="000000"/>
          <w:szCs w:val="24"/>
        </w:rPr>
        <w:t xml:space="preserve">, </w:t>
      </w:r>
      <w:r>
        <w:rPr>
          <w:rFonts w:hAnsi="Times New Roman" w:cs="Times New Roman"/>
          <w:color w:val="000000"/>
          <w:szCs w:val="24"/>
        </w:rPr>
        <w:t>например —</w:t>
      </w:r>
      <w:r>
        <w:rPr>
          <w:rFonts w:hAnsi="Times New Roman" w:cs="Times New Roman"/>
          <w:color w:val="000000"/>
          <w:szCs w:val="24"/>
        </w:rPr>
        <w:t xml:space="preserve"> </w:t>
      </w:r>
      <w:r>
        <w:rPr>
          <w:rFonts w:hAnsi="Times New Roman" w:cs="Times New Roman"/>
          <w:color w:val="000000"/>
          <w:szCs w:val="24"/>
        </w:rPr>
        <w:t>проводить</w:t>
      </w:r>
      <w:r>
        <w:rPr>
          <w:rFonts w:hAnsi="Times New Roman" w:cs="Times New Roman"/>
          <w:color w:val="000000"/>
          <w:szCs w:val="24"/>
        </w:rPr>
        <w:t xml:space="preserve"> </w:t>
      </w:r>
      <w:r>
        <w:rPr>
          <w:rFonts w:hAnsi="Times New Roman" w:cs="Times New Roman"/>
          <w:color w:val="000000"/>
          <w:szCs w:val="24"/>
        </w:rPr>
        <w:t>осенние</w:t>
      </w:r>
      <w:r>
        <w:rPr>
          <w:rFonts w:hAnsi="Times New Roman" w:cs="Times New Roman"/>
          <w:color w:val="000000"/>
          <w:szCs w:val="24"/>
        </w:rPr>
        <w:t xml:space="preserve"> </w:t>
      </w:r>
      <w:r>
        <w:rPr>
          <w:rFonts w:hAnsi="Times New Roman" w:cs="Times New Roman"/>
          <w:color w:val="000000"/>
          <w:szCs w:val="24"/>
        </w:rPr>
        <w:t>и зимние</w:t>
      </w:r>
      <w:r>
        <w:rPr>
          <w:rFonts w:hAnsi="Times New Roman" w:cs="Times New Roman"/>
          <w:color w:val="000000"/>
          <w:szCs w:val="24"/>
        </w:rPr>
        <w:t xml:space="preserve"> </w:t>
      </w:r>
      <w:r>
        <w:rPr>
          <w:rFonts w:hAnsi="Times New Roman" w:cs="Times New Roman"/>
          <w:color w:val="000000"/>
          <w:szCs w:val="24"/>
        </w:rPr>
        <w:t>спортивные</w:t>
      </w:r>
      <w:r>
        <w:rPr>
          <w:rFonts w:hAnsi="Times New Roman" w:cs="Times New Roman"/>
          <w:color w:val="000000"/>
          <w:szCs w:val="24"/>
        </w:rPr>
        <w:t xml:space="preserve"> </w:t>
      </w:r>
      <w:r>
        <w:rPr>
          <w:rFonts w:hAnsi="Times New Roman" w:cs="Times New Roman"/>
          <w:color w:val="000000"/>
          <w:szCs w:val="24"/>
        </w:rPr>
        <w:t>мероприятия</w:t>
      </w:r>
      <w:r>
        <w:rPr>
          <w:rFonts w:hAnsi="Times New Roman" w:cs="Times New Roman"/>
          <w:color w:val="000000"/>
          <w:szCs w:val="24"/>
        </w:rPr>
        <w:t xml:space="preserve"> </w:t>
      </w:r>
      <w:r>
        <w:rPr>
          <w:rFonts w:hAnsi="Times New Roman" w:cs="Times New Roman"/>
          <w:color w:val="000000"/>
          <w:szCs w:val="24"/>
        </w:rPr>
        <w:t>на открытом</w:t>
      </w:r>
      <w:r>
        <w:rPr>
          <w:rFonts w:hAnsi="Times New Roman" w:cs="Times New Roman"/>
          <w:color w:val="000000"/>
          <w:szCs w:val="24"/>
        </w:rPr>
        <w:t xml:space="preserve"> </w:t>
      </w:r>
      <w:r>
        <w:rPr>
          <w:rFonts w:hAnsi="Times New Roman" w:cs="Times New Roman"/>
          <w:color w:val="000000"/>
          <w:szCs w:val="24"/>
        </w:rPr>
        <w:t>воздухе</w:t>
      </w:r>
      <w:r>
        <w:rPr>
          <w:rFonts w:hAnsi="Times New Roman" w:cs="Times New Roman"/>
          <w:color w:val="000000"/>
          <w:szCs w:val="24"/>
        </w:rPr>
        <w:t xml:space="preserve"> </w:t>
      </w:r>
      <w:r>
        <w:rPr>
          <w:rFonts w:hAnsi="Times New Roman" w:cs="Times New Roman"/>
          <w:color w:val="000000"/>
          <w:szCs w:val="24"/>
        </w:rPr>
        <w:t>совместно</w:t>
      </w:r>
      <w:r>
        <w:rPr>
          <w:rFonts w:hAnsi="Times New Roman" w:cs="Times New Roman"/>
          <w:color w:val="000000"/>
          <w:szCs w:val="24"/>
        </w:rPr>
        <w:t xml:space="preserve"> </w:t>
      </w:r>
      <w:r>
        <w:rPr>
          <w:rFonts w:hAnsi="Times New Roman" w:cs="Times New Roman"/>
          <w:color w:val="000000"/>
          <w:szCs w:val="24"/>
        </w:rPr>
        <w:t>с родителями</w:t>
      </w:r>
      <w:r>
        <w:rPr>
          <w:rFonts w:hAnsi="Times New Roman" w:cs="Times New Roman"/>
          <w:color w:val="000000"/>
          <w:szCs w:val="24"/>
        </w:rPr>
        <w:t xml:space="preserve">. </w:t>
      </w:r>
      <w:r>
        <w:rPr>
          <w:rFonts w:hAnsi="Times New Roman" w:cs="Times New Roman"/>
          <w:color w:val="000000"/>
          <w:szCs w:val="24"/>
        </w:rPr>
        <w:t>Предложения</w:t>
      </w:r>
      <w:r>
        <w:rPr>
          <w:rFonts w:hAnsi="Times New Roman" w:cs="Times New Roman"/>
          <w:color w:val="000000"/>
          <w:szCs w:val="24"/>
        </w:rPr>
        <w:t xml:space="preserve"> </w:t>
      </w:r>
      <w:r>
        <w:rPr>
          <w:rFonts w:hAnsi="Times New Roman" w:cs="Times New Roman"/>
          <w:color w:val="000000"/>
          <w:szCs w:val="24"/>
        </w:rPr>
        <w:t>родителей</w:t>
      </w:r>
      <w:r>
        <w:rPr>
          <w:rFonts w:hAnsi="Times New Roman" w:cs="Times New Roman"/>
          <w:color w:val="000000"/>
          <w:szCs w:val="24"/>
        </w:rPr>
        <w:t xml:space="preserve"> </w:t>
      </w:r>
      <w:r>
        <w:rPr>
          <w:rFonts w:hAnsi="Times New Roman" w:cs="Times New Roman"/>
          <w:color w:val="000000"/>
          <w:szCs w:val="24"/>
        </w:rPr>
        <w:t>будут</w:t>
      </w:r>
      <w:r>
        <w:rPr>
          <w:rFonts w:hAnsi="Times New Roman" w:cs="Times New Roman"/>
          <w:color w:val="000000"/>
          <w:szCs w:val="24"/>
        </w:rPr>
        <w:t xml:space="preserve"> </w:t>
      </w:r>
      <w:r>
        <w:rPr>
          <w:rFonts w:hAnsi="Times New Roman" w:cs="Times New Roman"/>
          <w:color w:val="000000"/>
          <w:szCs w:val="24"/>
        </w:rPr>
        <w:t>рассмотрены</w:t>
      </w:r>
      <w:r>
        <w:rPr>
          <w:rFonts w:hAnsi="Times New Roman" w:cs="Times New Roman"/>
          <w:color w:val="000000"/>
          <w:szCs w:val="24"/>
        </w:rPr>
        <w:t xml:space="preserve"> </w:t>
      </w:r>
      <w:r>
        <w:rPr>
          <w:rFonts w:hAnsi="Times New Roman" w:cs="Times New Roman"/>
          <w:color w:val="000000"/>
          <w:szCs w:val="24"/>
        </w:rPr>
        <w:t>и при</w:t>
      </w:r>
      <w:r>
        <w:rPr>
          <w:rFonts w:hAnsi="Times New Roman" w:cs="Times New Roman"/>
          <w:color w:val="000000"/>
          <w:szCs w:val="24"/>
        </w:rPr>
        <w:t xml:space="preserve"> </w:t>
      </w:r>
      <w:r>
        <w:rPr>
          <w:rFonts w:hAnsi="Times New Roman" w:cs="Times New Roman"/>
          <w:color w:val="000000"/>
          <w:szCs w:val="24"/>
        </w:rPr>
        <w:t>наличии</w:t>
      </w:r>
      <w:r>
        <w:rPr>
          <w:rFonts w:hAnsi="Times New Roman" w:cs="Times New Roman"/>
          <w:color w:val="000000"/>
          <w:szCs w:val="24"/>
        </w:rPr>
        <w:t xml:space="preserve"> </w:t>
      </w:r>
      <w:r>
        <w:rPr>
          <w:rFonts w:hAnsi="Times New Roman" w:cs="Times New Roman"/>
          <w:color w:val="000000"/>
          <w:szCs w:val="24"/>
        </w:rPr>
        <w:t>возможностей</w:t>
      </w:r>
      <w:r>
        <w:rPr>
          <w:rFonts w:hAnsi="Times New Roman" w:cs="Times New Roman"/>
          <w:color w:val="000000"/>
          <w:szCs w:val="24"/>
        </w:rPr>
        <w:t xml:space="preserve"> </w:t>
      </w:r>
      <w:r>
        <w:rPr>
          <w:rFonts w:hAnsi="Times New Roman" w:cs="Times New Roman"/>
          <w:color w:val="000000"/>
          <w:szCs w:val="24"/>
        </w:rPr>
        <w:t>Детского</w:t>
      </w:r>
      <w:r>
        <w:rPr>
          <w:rFonts w:hAnsi="Times New Roman" w:cs="Times New Roman"/>
          <w:color w:val="000000"/>
          <w:szCs w:val="24"/>
        </w:rPr>
        <w:t xml:space="preserve"> </w:t>
      </w:r>
      <w:r>
        <w:rPr>
          <w:rFonts w:hAnsi="Times New Roman" w:cs="Times New Roman"/>
          <w:color w:val="000000"/>
          <w:szCs w:val="24"/>
        </w:rPr>
        <w:t>сада</w:t>
      </w:r>
      <w:r>
        <w:rPr>
          <w:rFonts w:hAnsi="Times New Roman" w:cs="Times New Roman"/>
          <w:color w:val="000000"/>
          <w:szCs w:val="24"/>
        </w:rPr>
        <w:t xml:space="preserve"> </w:t>
      </w:r>
      <w:r>
        <w:rPr>
          <w:rFonts w:hAnsi="Times New Roman" w:cs="Times New Roman"/>
          <w:color w:val="000000"/>
          <w:szCs w:val="24"/>
        </w:rPr>
        <w:t>включены</w:t>
      </w:r>
      <w:r>
        <w:rPr>
          <w:rFonts w:hAnsi="Times New Roman" w:cs="Times New Roman"/>
          <w:color w:val="000000"/>
          <w:szCs w:val="24"/>
        </w:rPr>
        <w:t xml:space="preserve"> </w:t>
      </w:r>
      <w:r>
        <w:rPr>
          <w:rFonts w:hAnsi="Times New Roman" w:cs="Times New Roman"/>
          <w:color w:val="000000"/>
          <w:szCs w:val="24"/>
        </w:rPr>
        <w:t>в календарный</w:t>
      </w:r>
      <w:r>
        <w:rPr>
          <w:rFonts w:hAnsi="Times New Roman" w:cs="Times New Roman"/>
          <w:color w:val="000000"/>
          <w:szCs w:val="24"/>
        </w:rPr>
        <w:t xml:space="preserve"> </w:t>
      </w:r>
      <w:r>
        <w:rPr>
          <w:rFonts w:hAnsi="Times New Roman" w:cs="Times New Roman"/>
          <w:color w:val="000000"/>
          <w:szCs w:val="24"/>
        </w:rPr>
        <w:t>план</w:t>
      </w:r>
      <w:r>
        <w:rPr>
          <w:rFonts w:hAnsi="Times New Roman" w:cs="Times New Roman"/>
          <w:color w:val="000000"/>
          <w:szCs w:val="24"/>
        </w:rPr>
        <w:t xml:space="preserve"> </w:t>
      </w:r>
      <w:r>
        <w:rPr>
          <w:rFonts w:hAnsi="Times New Roman" w:cs="Times New Roman"/>
          <w:color w:val="000000"/>
          <w:szCs w:val="24"/>
        </w:rPr>
        <w:t>воспитательной</w:t>
      </w:r>
      <w:r>
        <w:rPr>
          <w:rFonts w:hAnsi="Times New Roman" w:cs="Times New Roman"/>
          <w:color w:val="000000"/>
          <w:szCs w:val="24"/>
        </w:rPr>
        <w:t xml:space="preserve"> </w:t>
      </w:r>
      <w:r>
        <w:rPr>
          <w:rFonts w:hAnsi="Times New Roman" w:cs="Times New Roman"/>
          <w:color w:val="000000"/>
          <w:szCs w:val="24"/>
        </w:rPr>
        <w:t>работы</w:t>
      </w:r>
      <w:r>
        <w:rPr>
          <w:rFonts w:hAnsi="Times New Roman" w:cs="Times New Roman"/>
          <w:color w:val="000000"/>
          <w:szCs w:val="24"/>
        </w:rPr>
        <w:t xml:space="preserve"> </w:t>
      </w:r>
      <w:r>
        <w:rPr>
          <w:rFonts w:hAnsi="Times New Roman" w:cs="Times New Roman"/>
          <w:color w:val="000000"/>
          <w:szCs w:val="24"/>
        </w:rPr>
        <w:t>Детского</w:t>
      </w:r>
      <w:r>
        <w:rPr>
          <w:rFonts w:hAnsi="Times New Roman" w:cs="Times New Roman"/>
          <w:color w:val="000000"/>
          <w:szCs w:val="24"/>
        </w:rPr>
        <w:t xml:space="preserve"> </w:t>
      </w:r>
      <w:r>
        <w:rPr>
          <w:rFonts w:hAnsi="Times New Roman" w:cs="Times New Roman"/>
          <w:color w:val="000000"/>
          <w:szCs w:val="24"/>
        </w:rPr>
        <w:t>сада</w:t>
      </w:r>
      <w:r>
        <w:rPr>
          <w:rFonts w:hAnsi="Times New Roman" w:cs="Times New Roman"/>
          <w:color w:val="000000"/>
          <w:szCs w:val="24"/>
        </w:rPr>
        <w:t xml:space="preserve"> </w:t>
      </w:r>
      <w:r>
        <w:rPr>
          <w:rFonts w:hAnsi="Times New Roman" w:cs="Times New Roman"/>
          <w:color w:val="000000"/>
          <w:szCs w:val="24"/>
        </w:rPr>
        <w:t>на второе</w:t>
      </w:r>
      <w:r>
        <w:rPr>
          <w:rFonts w:hAnsi="Times New Roman" w:cs="Times New Roman"/>
          <w:color w:val="000000"/>
          <w:szCs w:val="24"/>
        </w:rPr>
        <w:t xml:space="preserve"> </w:t>
      </w:r>
      <w:r>
        <w:rPr>
          <w:rFonts w:hAnsi="Times New Roman" w:cs="Times New Roman"/>
          <w:color w:val="000000"/>
          <w:szCs w:val="24"/>
        </w:rPr>
        <w:t>полугодие</w:t>
      </w:r>
      <w:r>
        <w:rPr>
          <w:rFonts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2023</w:t>
      </w:r>
      <w:r>
        <w:rPr>
          <w:rFonts w:hAnsi="Times New Roman" w:cs="Times New Roman"/>
          <w:color w:val="000000"/>
          <w:szCs w:val="24"/>
        </w:rPr>
        <w:t xml:space="preserve"> </w:t>
      </w:r>
      <w:r>
        <w:rPr>
          <w:rFonts w:hAnsi="Times New Roman" w:cs="Times New Roman"/>
          <w:color w:val="000000"/>
          <w:szCs w:val="24"/>
        </w:rPr>
        <w:t>года</w:t>
      </w:r>
      <w:r>
        <w:rPr>
          <w:rFonts w:hAnsi="Times New Roman" w:cs="Times New Roman"/>
          <w:color w:val="000000"/>
          <w:szCs w:val="24"/>
        </w:rPr>
        <w:t>.</w:t>
      </w:r>
    </w:p>
    <w:p w:rsidR="001B11DD" w:rsidRDefault="001B11DD" w:rsidP="001453F1">
      <w:pPr>
        <w:spacing w:after="0" w:line="255" w:lineRule="atLeast"/>
        <w:rPr>
          <w:rFonts w:ascii="Times New Roman" w:hAnsi="Times New Roman" w:cs="Times New Roman"/>
          <w:b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t xml:space="preserve">Воспитательная работа строится с учетом индивидуальных особенностей детей, с </w:t>
      </w:r>
      <w:r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br/>
        <w:t xml:space="preserve">использованием разнообразных форм и методов, в тесной взаимосвязи воспитателей </w:t>
      </w:r>
      <w:r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br/>
        <w:t xml:space="preserve">и родителей. Детям из неполных семей уделяется большее внимание в </w:t>
      </w:r>
      <w:r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br/>
        <w:t>первые месяцы после зачисления в Детский сад.</w:t>
      </w:r>
    </w:p>
    <w:p w:rsidR="001B11DD" w:rsidRDefault="001B11DD" w:rsidP="001453F1">
      <w:pPr>
        <w:spacing w:after="0"/>
        <w:rPr>
          <w:rFonts w:ascii="Times New Roman" w:eastAsia="Times New Roman" w:hAnsi="Times New Roman" w:cs="Times New Roman"/>
          <w:b/>
          <w:color w:val="000000" w:themeColor="text1"/>
          <w:szCs w:val="24"/>
          <w:lang w:eastAsia="ru-RU"/>
        </w:rPr>
      </w:pPr>
    </w:p>
    <w:p w:rsidR="001B11DD" w:rsidRDefault="001B11DD" w:rsidP="001453F1">
      <w:pPr>
        <w:spacing w:after="0"/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t>Чтобы выбрать стратегию воспитательной работы, проводился анализ</w:t>
      </w:r>
    </w:p>
    <w:p w:rsidR="001B11DD" w:rsidRDefault="001B11DD" w:rsidP="001453F1">
      <w:pPr>
        <w:spacing w:after="0" w:line="255" w:lineRule="atLeast"/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t>состава семей воспитанников.</w:t>
      </w:r>
    </w:p>
    <w:p w:rsidR="001B11DD" w:rsidRDefault="001B11DD" w:rsidP="001453F1">
      <w:pPr>
        <w:spacing w:after="0" w:line="255" w:lineRule="atLeast"/>
        <w:rPr>
          <w:rFonts w:ascii="Times New Roman" w:eastAsia="Times New Roman" w:hAnsi="Times New Roman" w:cs="Times New Roman"/>
          <w:b/>
          <w:color w:val="000000" w:themeColor="text1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Cs w:val="24"/>
          <w:lang w:eastAsia="ru-RU"/>
        </w:rPr>
        <w:t>Характеристика семей по составу</w:t>
      </w:r>
    </w:p>
    <w:tbl>
      <w:tblPr>
        <w:tblW w:w="4401" w:type="pct"/>
        <w:tblLook w:val="04A0" w:firstRow="1" w:lastRow="0" w:firstColumn="1" w:lastColumn="0" w:noHBand="0" w:noVBand="1"/>
      </w:tblPr>
      <w:tblGrid>
        <w:gridCol w:w="3715"/>
        <w:gridCol w:w="4900"/>
      </w:tblGrid>
      <w:tr w:rsidR="001B11DD" w:rsidTr="001B11DD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11DD" w:rsidRDefault="001B11DD" w:rsidP="001453F1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Состав семьи</w:t>
            </w:r>
          </w:p>
        </w:tc>
        <w:tc>
          <w:tcPr>
            <w:tcW w:w="2844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11DD" w:rsidRDefault="001B11DD" w:rsidP="001453F1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Количество семей</w:t>
            </w:r>
          </w:p>
        </w:tc>
      </w:tr>
      <w:tr w:rsidR="001B11DD" w:rsidTr="001B11DD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11DD" w:rsidRDefault="001B11DD" w:rsidP="001453F1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Полная</w:t>
            </w:r>
          </w:p>
        </w:tc>
        <w:tc>
          <w:tcPr>
            <w:tcW w:w="2844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11DD" w:rsidRDefault="001B11DD" w:rsidP="001453F1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20</w:t>
            </w:r>
          </w:p>
        </w:tc>
      </w:tr>
      <w:tr w:rsidR="001B11DD" w:rsidTr="001B11DD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11DD" w:rsidRDefault="001B11DD" w:rsidP="001453F1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Неполная с матерью</w:t>
            </w:r>
          </w:p>
        </w:tc>
        <w:tc>
          <w:tcPr>
            <w:tcW w:w="2844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11DD" w:rsidRDefault="001B11DD" w:rsidP="001453F1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3</w:t>
            </w:r>
          </w:p>
        </w:tc>
      </w:tr>
      <w:tr w:rsidR="001B11DD" w:rsidTr="001B11DD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11DD" w:rsidRDefault="001B11DD" w:rsidP="001453F1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Неполная с отцом</w:t>
            </w:r>
          </w:p>
        </w:tc>
        <w:tc>
          <w:tcPr>
            <w:tcW w:w="2844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11DD" w:rsidRDefault="001B11DD" w:rsidP="001453F1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0</w:t>
            </w:r>
          </w:p>
        </w:tc>
      </w:tr>
      <w:tr w:rsidR="001B11DD" w:rsidTr="001B11DD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11DD" w:rsidRDefault="001B11DD" w:rsidP="001453F1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Оформлено опекунство</w:t>
            </w:r>
          </w:p>
        </w:tc>
        <w:tc>
          <w:tcPr>
            <w:tcW w:w="2844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11DD" w:rsidRDefault="001B11DD" w:rsidP="001453F1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0</w:t>
            </w:r>
          </w:p>
        </w:tc>
      </w:tr>
      <w:tr w:rsidR="001B11DD" w:rsidTr="001B11DD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11DD" w:rsidRDefault="001B11DD" w:rsidP="001453F1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2844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11DD" w:rsidRDefault="001B11DD" w:rsidP="001453F1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</w:tr>
    </w:tbl>
    <w:p w:rsidR="001B11DD" w:rsidRDefault="001B11DD" w:rsidP="001453F1">
      <w:pPr>
        <w:spacing w:after="0" w:line="255" w:lineRule="atLeast"/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</w:pPr>
    </w:p>
    <w:p w:rsidR="001B11DD" w:rsidRDefault="001B11DD" w:rsidP="001453F1">
      <w:pPr>
        <w:spacing w:after="0" w:line="255" w:lineRule="atLeast"/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</w:pPr>
    </w:p>
    <w:p w:rsidR="001B11DD" w:rsidRDefault="001B11DD" w:rsidP="001453F1">
      <w:pPr>
        <w:spacing w:after="0" w:line="255" w:lineRule="atLeast"/>
        <w:rPr>
          <w:rFonts w:ascii="Times New Roman" w:eastAsia="Times New Roman" w:hAnsi="Times New Roman" w:cs="Times New Roman"/>
          <w:b/>
          <w:color w:val="000000" w:themeColor="text1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Cs w:val="24"/>
          <w:lang w:eastAsia="ru-RU"/>
        </w:rPr>
        <w:t>Характеристика семей по количеству детей</w:t>
      </w:r>
    </w:p>
    <w:tbl>
      <w:tblPr>
        <w:tblW w:w="4401" w:type="pct"/>
        <w:tblLook w:val="04A0" w:firstRow="1" w:lastRow="0" w:firstColumn="1" w:lastColumn="0" w:noHBand="0" w:noVBand="1"/>
      </w:tblPr>
      <w:tblGrid>
        <w:gridCol w:w="3909"/>
        <w:gridCol w:w="4706"/>
      </w:tblGrid>
      <w:tr w:rsidR="001B11DD" w:rsidTr="001B11DD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11DD" w:rsidRDefault="001B11DD" w:rsidP="001453F1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Количество детей в семье</w:t>
            </w:r>
          </w:p>
        </w:tc>
        <w:tc>
          <w:tcPr>
            <w:tcW w:w="273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11DD" w:rsidRDefault="001B11DD" w:rsidP="001453F1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Количество семей</w:t>
            </w:r>
          </w:p>
        </w:tc>
      </w:tr>
      <w:tr w:rsidR="001B11DD" w:rsidTr="001B11DD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11DD" w:rsidRPr="001B11DD" w:rsidRDefault="001B11DD" w:rsidP="001453F1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1B11DD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Один ребенок</w:t>
            </w:r>
          </w:p>
        </w:tc>
        <w:tc>
          <w:tcPr>
            <w:tcW w:w="273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11DD" w:rsidRPr="001B11DD" w:rsidRDefault="001B11DD" w:rsidP="001453F1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1B11DD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9</w:t>
            </w:r>
          </w:p>
        </w:tc>
      </w:tr>
      <w:tr w:rsidR="001B11DD" w:rsidTr="001B11DD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11DD" w:rsidRPr="001B11DD" w:rsidRDefault="001B11DD" w:rsidP="001453F1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1B11DD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Два ребенка</w:t>
            </w:r>
          </w:p>
        </w:tc>
        <w:tc>
          <w:tcPr>
            <w:tcW w:w="273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11DD" w:rsidRPr="001B11DD" w:rsidRDefault="001B11DD" w:rsidP="001453F1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1B11DD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12</w:t>
            </w:r>
          </w:p>
        </w:tc>
      </w:tr>
      <w:tr w:rsidR="001B11DD" w:rsidTr="001B11DD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11DD" w:rsidRPr="001B11DD" w:rsidRDefault="001B11DD" w:rsidP="001453F1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1B11DD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Три и более</w:t>
            </w:r>
          </w:p>
        </w:tc>
        <w:tc>
          <w:tcPr>
            <w:tcW w:w="273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11DD" w:rsidRPr="001B11DD" w:rsidRDefault="001B11DD" w:rsidP="001453F1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1B11DD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5</w:t>
            </w:r>
          </w:p>
        </w:tc>
      </w:tr>
      <w:tr w:rsidR="001B11DD" w:rsidTr="001B11DD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11DD" w:rsidRDefault="001B11DD" w:rsidP="001453F1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2731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11DD" w:rsidRDefault="001B11DD" w:rsidP="001453F1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</w:tr>
    </w:tbl>
    <w:p w:rsidR="001B11DD" w:rsidRDefault="001B11DD" w:rsidP="001453F1">
      <w:pPr>
        <w:spacing w:after="0" w:line="255" w:lineRule="atLeast"/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</w:pPr>
      <w:r>
        <w:rPr>
          <w:rFonts w:ascii="Times New Roman" w:hAnsi="Times New Roman" w:cs="Times New Roman"/>
          <w:b/>
          <w:szCs w:val="24"/>
        </w:rPr>
        <w:t>Вывод: ДОУ функционирует в соответствии с нормативными документами в сфере образования Российской Федерации. Образовательная деятельность в ДОУ организована в соответствии с основными направлениями развития в сфере образования</w:t>
      </w:r>
    </w:p>
    <w:p w:rsidR="001B11DD" w:rsidRDefault="001B11DD" w:rsidP="001453F1">
      <w:pPr>
        <w:widowControl w:val="0"/>
        <w:spacing w:before="120" w:after="0" w:line="240" w:lineRule="auto"/>
        <w:rPr>
          <w:rFonts w:ascii="Times New Roman" w:hAnsi="Times New Roman" w:cs="Times New Roman"/>
          <w:b/>
          <w:color w:val="000000" w:themeColor="text1"/>
          <w:szCs w:val="24"/>
        </w:rPr>
      </w:pPr>
    </w:p>
    <w:p w:rsidR="001B11DD" w:rsidRDefault="001B11DD" w:rsidP="001453F1">
      <w:pPr>
        <w:widowControl w:val="0"/>
        <w:spacing w:before="120" w:after="0" w:line="240" w:lineRule="auto"/>
        <w:rPr>
          <w:rFonts w:ascii="Times New Roman" w:hAnsi="Times New Roman" w:cs="Times New Roman"/>
          <w:b/>
          <w:color w:val="000000" w:themeColor="text1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Cs w:val="24"/>
        </w:rPr>
        <w:t>4 . Оценка функционирования  внутренней системы оценки  качества образования</w:t>
      </w:r>
    </w:p>
    <w:p w:rsidR="001B11DD" w:rsidRDefault="001B11DD" w:rsidP="001453F1">
      <w:pPr>
        <w:spacing w:after="0" w:line="255" w:lineRule="atLeast"/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t>Мониторинг качества образовательной деятельности в 2023 году показал хорошую работу педагогического коллектива по всем показателям.</w:t>
      </w:r>
    </w:p>
    <w:p w:rsidR="001B11DD" w:rsidRDefault="001B11DD" w:rsidP="001453F1">
      <w:pPr>
        <w:spacing w:after="0" w:line="255" w:lineRule="atLeast"/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t xml:space="preserve">Состояние здоровья и физического развития воспитанников удовлетворительные. 80 </w:t>
      </w:r>
      <w:r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br/>
        <w:t xml:space="preserve">процентов детей успешно освоили образовательную программу дошкольного </w:t>
      </w:r>
      <w:r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br/>
        <w:t xml:space="preserve">образования в своей возрастной группе. Воспитанники подготовительных групп </w:t>
      </w:r>
      <w:r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br/>
        <w:t xml:space="preserve">показали высокие показатели. В течение года </w:t>
      </w:r>
      <w:r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br/>
        <w:t xml:space="preserve">воспитанники Детского сада успешно участвовали в конкурсах и мероприятиях </w:t>
      </w:r>
      <w:r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br/>
        <w:t>различного уровня.</w:t>
      </w:r>
    </w:p>
    <w:p w:rsidR="001B11DD" w:rsidRDefault="001B11DD" w:rsidP="001453F1">
      <w:pPr>
        <w:spacing w:after="0" w:line="255" w:lineRule="atLeast"/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t xml:space="preserve">В период с 13.10.2023 по 17.10.2023 проводилось анкетирование  15 родителей, получены </w:t>
      </w:r>
      <w:r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br/>
        <w:t>следующие результаты:</w:t>
      </w:r>
    </w:p>
    <w:p w:rsidR="001B11DD" w:rsidRDefault="001B11DD" w:rsidP="001453F1">
      <w:pPr>
        <w:spacing w:after="0" w:line="255" w:lineRule="atLeast"/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t xml:space="preserve">− доля получателей услуг, положительно оценивающих доброжелательность и </w:t>
      </w:r>
      <w:r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br/>
        <w:t>вежливость работников организации, – 70 процент;</w:t>
      </w:r>
    </w:p>
    <w:p w:rsidR="001B11DD" w:rsidRDefault="001B11DD" w:rsidP="001453F1">
      <w:pPr>
        <w:spacing w:after="0" w:line="255" w:lineRule="atLeast"/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t xml:space="preserve">− доля получателей услуг, удовлетворенных компетентностью работников </w:t>
      </w:r>
      <w:r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br/>
        <w:t>организации, – 67 процента;</w:t>
      </w:r>
    </w:p>
    <w:p w:rsidR="001B11DD" w:rsidRDefault="001B11DD" w:rsidP="001453F1">
      <w:pPr>
        <w:spacing w:after="0" w:line="255" w:lineRule="atLeast"/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t xml:space="preserve">− доля получателей услуг, удовлетворенных материально-техническим обеспечением </w:t>
      </w:r>
      <w:r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br/>
        <w:t>организации, – 68 процентов;</w:t>
      </w:r>
    </w:p>
    <w:p w:rsidR="001B11DD" w:rsidRDefault="001B11DD" w:rsidP="001453F1">
      <w:pPr>
        <w:spacing w:after="0" w:line="255" w:lineRule="atLeast"/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t xml:space="preserve">− доля получателей услуг, удовлетворенных качеством предоставляемых </w:t>
      </w:r>
      <w:r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br/>
        <w:t>образовательных услуг, – 76 процента;</w:t>
      </w:r>
    </w:p>
    <w:p w:rsidR="001B11DD" w:rsidRDefault="001B11DD" w:rsidP="001453F1">
      <w:pPr>
        <w:spacing w:after="0" w:line="255" w:lineRule="atLeast"/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t xml:space="preserve">− доля получателей услуг, которые готовы рекомендовать организацию родственникам </w:t>
      </w:r>
      <w:r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br/>
        <w:t>и знакомым, – 89 процента.</w:t>
      </w:r>
    </w:p>
    <w:p w:rsidR="001B11DD" w:rsidRDefault="001B11DD" w:rsidP="001453F1">
      <w:pPr>
        <w:pStyle w:val="21"/>
        <w:shd w:val="clear" w:color="auto" w:fill="auto"/>
        <w:spacing w:before="0" w:after="0"/>
        <w:ind w:right="360" w:firstLine="0"/>
        <w:jc w:val="left"/>
        <w:rPr>
          <w:sz w:val="24"/>
          <w:szCs w:val="24"/>
          <w:lang w:eastAsia="ru-RU"/>
        </w:rPr>
      </w:pPr>
      <w:r>
        <w:rPr>
          <w:color w:val="000000" w:themeColor="text1"/>
          <w:sz w:val="24"/>
          <w:szCs w:val="24"/>
        </w:rPr>
        <w:t xml:space="preserve">Анкетирование родителей показало высокую степень удовлетворенности качеством </w:t>
      </w:r>
      <w:r>
        <w:rPr>
          <w:color w:val="000000" w:themeColor="text1"/>
          <w:sz w:val="24"/>
          <w:szCs w:val="24"/>
        </w:rPr>
        <w:br/>
        <w:t>предоставляемых услуг.</w:t>
      </w:r>
      <w:r>
        <w:rPr>
          <w:sz w:val="24"/>
          <w:szCs w:val="24"/>
        </w:rPr>
        <w:t xml:space="preserve"> Данные, полученные в результате контрольно-оценочных мероприятий, отражаются в отчёте о результатах самообследования, педагогическом совете, других отчётных документах Филиал МБДОУ д/ 7 г. Алагира в с.Н.Бирагзанг. Результаты внутренней оценки качества образования в рассматриваются на общем собрании работников, педагогическом совете, рабочих совещаниях для анализа эффективности деятельности и определения перспектив развития ДОУ.</w:t>
      </w:r>
    </w:p>
    <w:p w:rsidR="001B11DD" w:rsidRDefault="001B11DD" w:rsidP="001453F1">
      <w:pPr>
        <w:pStyle w:val="21"/>
        <w:shd w:val="clear" w:color="auto" w:fill="auto"/>
        <w:spacing w:before="0" w:after="180"/>
        <w:ind w:right="360" w:firstLine="0"/>
        <w:jc w:val="left"/>
        <w:rPr>
          <w:sz w:val="24"/>
          <w:szCs w:val="24"/>
        </w:rPr>
      </w:pPr>
      <w:bookmarkStart w:id="1" w:name="bookmark39"/>
      <w:r>
        <w:rPr>
          <w:rStyle w:val="22"/>
          <w:sz w:val="24"/>
          <w:szCs w:val="24"/>
        </w:rPr>
        <w:t xml:space="preserve">Вывод: </w:t>
      </w:r>
      <w:r>
        <w:rPr>
          <w:b/>
          <w:sz w:val="24"/>
          <w:szCs w:val="24"/>
        </w:rPr>
        <w:t>В ДОУ создана функциональная, соответствующая законодательным и нормативным требованиям внутренняя система оценки качества, позволяющая своевременно корректировать различные направления деятельности ДОУ</w:t>
      </w:r>
      <w:r>
        <w:rPr>
          <w:sz w:val="24"/>
          <w:szCs w:val="24"/>
        </w:rPr>
        <w:t>.</w:t>
      </w:r>
      <w:bookmarkEnd w:id="1"/>
    </w:p>
    <w:p w:rsidR="001B11DD" w:rsidRDefault="001B11DD" w:rsidP="001453F1">
      <w:pPr>
        <w:spacing w:after="0" w:line="255" w:lineRule="atLeast"/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</w:pPr>
    </w:p>
    <w:p w:rsidR="001B11DD" w:rsidRDefault="001B11DD" w:rsidP="001453F1">
      <w:pPr>
        <w:spacing w:after="0" w:line="255" w:lineRule="atLeast"/>
        <w:rPr>
          <w:rFonts w:ascii="Times New Roman" w:eastAsia="Times New Roman" w:hAnsi="Times New Roman" w:cs="Times New Roman"/>
          <w:b/>
          <w:color w:val="000000" w:themeColor="text1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Cs w:val="24"/>
          <w:lang w:eastAsia="ru-RU"/>
        </w:rPr>
        <w:t>5. Оценка кадрового обеспечения</w:t>
      </w:r>
    </w:p>
    <w:p w:rsidR="001B11DD" w:rsidRDefault="0078058E" w:rsidP="001453F1">
      <w:pPr>
        <w:pStyle w:val="21"/>
        <w:shd w:val="clear" w:color="auto" w:fill="auto"/>
        <w:spacing w:before="0" w:after="0"/>
        <w:ind w:right="380" w:firstLine="0"/>
        <w:jc w:val="left"/>
        <w:rPr>
          <w:sz w:val="24"/>
          <w:szCs w:val="24"/>
          <w:lang w:eastAsia="ru-RU"/>
        </w:rPr>
      </w:pPr>
      <w:r>
        <w:rPr>
          <w:color w:val="000000" w:themeColor="text1"/>
          <w:sz w:val="24"/>
          <w:szCs w:val="24"/>
        </w:rPr>
        <w:t xml:space="preserve">       </w:t>
      </w:r>
      <w:r w:rsidR="001B11DD">
        <w:rPr>
          <w:color w:val="000000" w:themeColor="text1"/>
          <w:sz w:val="24"/>
          <w:szCs w:val="24"/>
        </w:rPr>
        <w:t xml:space="preserve">Детский сад укомплектован педагогами на 100 процентов согласно штатному </w:t>
      </w:r>
      <w:r w:rsidR="001B11DD">
        <w:rPr>
          <w:color w:val="000000" w:themeColor="text1"/>
          <w:sz w:val="24"/>
          <w:szCs w:val="24"/>
        </w:rPr>
        <w:br/>
        <w:t xml:space="preserve">расписанию. Всего работают 12 человек. Педагогический коллектив Детского сада </w:t>
      </w:r>
      <w:r w:rsidR="001B11DD">
        <w:rPr>
          <w:color w:val="000000" w:themeColor="text1"/>
          <w:sz w:val="24"/>
          <w:szCs w:val="24"/>
        </w:rPr>
        <w:br/>
        <w:t xml:space="preserve">насчитывает 4 воспитателя и 1 музыкальный работник. </w:t>
      </w:r>
      <w:r w:rsidR="001B11DD">
        <w:rPr>
          <w:sz w:val="24"/>
          <w:szCs w:val="24"/>
        </w:rPr>
        <w:t>Все педагогические кадры имеют профессиональное педагогическое образование.</w:t>
      </w:r>
    </w:p>
    <w:p w:rsidR="001B11DD" w:rsidRDefault="001B11DD" w:rsidP="001453F1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Анализ педагогического стажа показал, что в ДОУ преобладает процент педагогических кадров с опытом работы.</w:t>
      </w:r>
      <w:r>
        <w:rPr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Для осуществления качественного образовательного процесса в ДОУ педагогический персонал повышает свой профессиональный уровень через систему обучающих мероприятий районного уровня и системы внутреннего обучения, вебинаров и онлайн конференций распространения педагогического опыта и модуль самообразования педагогов. В ДОУ создавались условия для повышения профессионального уровня педагогов. В этом учебном году 2 педагога  окончили курсы повышения квалификации при СОРИПКРО .  Практически все педагоги имеют курсы повышения квалификации педагогических работников.</w:t>
      </w:r>
    </w:p>
    <w:p w:rsidR="001453F1" w:rsidRPr="001453F1" w:rsidRDefault="0078058E" w:rsidP="001453F1">
      <w:pPr>
        <w:pStyle w:val="a7"/>
        <w:spacing w:before="0" w:beforeAutospacing="0" w:after="0" w:afterAutospacing="0"/>
        <w:ind w:left="-851"/>
      </w:pPr>
      <w:r>
        <w:t xml:space="preserve">              </w:t>
      </w:r>
      <w:r w:rsidR="001453F1" w:rsidRPr="001453F1">
        <w:t xml:space="preserve">В августе 2023 года на заседании педагогического совета ознакомили коллектив </w:t>
      </w:r>
      <w:r>
        <w:t xml:space="preserve">              </w:t>
      </w:r>
      <w:r w:rsidR="001453F1" w:rsidRPr="001453F1">
        <w:t xml:space="preserve">с особенностями нового Порядка аттестации педагогических кадров. Объяснили педагогам разницу между видами аттестации, рассказали, что заявление можно подавать через Госуслуги, </w:t>
      </w:r>
      <w:r w:rsidR="001453F1" w:rsidRPr="001453F1">
        <w:lastRenderedPageBreak/>
        <w:t>квалификационные категории стали бессрочными, а у работников появилась возможность получить категорию педагог-методист или педагог-наставник.</w:t>
      </w:r>
    </w:p>
    <w:p w:rsidR="001453F1" w:rsidRPr="001453F1" w:rsidRDefault="001453F1" w:rsidP="001453F1">
      <w:pPr>
        <w:pStyle w:val="a7"/>
        <w:ind w:left="-851"/>
      </w:pPr>
      <w:r w:rsidRPr="001453F1">
        <w:t>Приняли решение провести анализ результатов образовательной деятельности, в том числе организации воспитательно-образовательного процесса, чтобы выявить достойных кандидатов на новые категории – педагог-методист или педагог-наставник к началу 2024 года.</w:t>
      </w:r>
    </w:p>
    <w:p w:rsidR="001B11DD" w:rsidRDefault="001B11DD" w:rsidP="001453F1">
      <w:pPr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</w:pPr>
      <w:r>
        <w:rPr>
          <w:rFonts w:ascii="Times New Roman" w:hAnsi="Times New Roman" w:cs="Times New Roman"/>
          <w:b/>
          <w:szCs w:val="24"/>
        </w:rPr>
        <w:t>Вывод: Кадровый состав педагогического коллектива стабильный, текучести кадров нет. Укомплектованность составляет - 100%.Коллектив ДОУ квалифицированный, имеет достаточный уровень педагогической культуры, работоспособный, что позволяет решать задачи воспитания и развития каждого ребенка.</w:t>
      </w:r>
    </w:p>
    <w:p w:rsidR="001B11DD" w:rsidRDefault="001B11DD" w:rsidP="001453F1">
      <w:pPr>
        <w:spacing w:after="0"/>
        <w:rPr>
          <w:rFonts w:ascii="Times New Roman" w:hAnsi="Times New Roman" w:cs="Times New Roman"/>
          <w:b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Cs w:val="24"/>
          <w:lang w:eastAsia="ru-RU"/>
        </w:rPr>
        <w:t>6. Оценка учебно-методического и библиотечно-информационного обеспечения</w:t>
      </w:r>
    </w:p>
    <w:p w:rsidR="001B11DD" w:rsidRDefault="001B11DD" w:rsidP="001453F1">
      <w:pPr>
        <w:spacing w:after="0" w:line="255" w:lineRule="atLeast"/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t xml:space="preserve">В Детском саду </w:t>
      </w:r>
      <w:hyperlink r:id="rId12" w:anchor="/document/16/38785/" w:history="1">
        <w:r>
          <w:rPr>
            <w:rStyle w:val="a6"/>
            <w:rFonts w:ascii="Times New Roman" w:eastAsia="Times New Roman" w:hAnsi="Times New Roman" w:cs="Times New Roman"/>
            <w:color w:val="000000" w:themeColor="text1"/>
            <w:szCs w:val="24"/>
            <w:lang w:eastAsia="ru-RU"/>
          </w:rPr>
          <w:t>библиотека</w:t>
        </w:r>
      </w:hyperlink>
      <w:r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t xml:space="preserve"> является составной частью методической службы. </w:t>
      </w:r>
      <w:r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br/>
        <w:t xml:space="preserve">Библиотечный фонд располагается в кабинете заведующей, и по группам. Библиотечный фонд представлен методической литературой по всем образовательным областям основной общеобразовательной программы, детской художественной литературой, периодическими изданиями, а также другими информационными ресурсами на различных электронных носителях.                                                                                                                                                   В каждой возрастной группе имеется банк необходимых учебно-методических пособий, </w:t>
      </w:r>
      <w:r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br/>
        <w:t xml:space="preserve">рекомендованных для планирования воспитательно-образовательной работы в </w:t>
      </w:r>
      <w:r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br/>
        <w:t>соответствии с обязательной частью ООП.</w:t>
      </w:r>
    </w:p>
    <w:p w:rsidR="001B11DD" w:rsidRDefault="001B11DD" w:rsidP="001453F1">
      <w:pPr>
        <w:spacing w:after="0" w:line="255" w:lineRule="atLeast"/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t xml:space="preserve">В 2023 году Детский сад пополнил учебно-методический комплект к примерной </w:t>
      </w:r>
      <w:r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br/>
        <w:t xml:space="preserve">общеобразовательной программе дошкольного образования «От рождения до школы» в </w:t>
      </w:r>
      <w:r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br/>
        <w:t>соответствии с ФГОС. Приобрели наглядно-дидактические пособия:</w:t>
      </w:r>
    </w:p>
    <w:p w:rsidR="001B11DD" w:rsidRDefault="001B11DD" w:rsidP="001453F1">
      <w:pPr>
        <w:spacing w:after="0" w:line="255" w:lineRule="atLeast"/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t xml:space="preserve">− серии «Мир в картинках», «Рассказы по картинкам», «Играем в </w:t>
      </w:r>
      <w:r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br/>
        <w:t>сказку», «Грамматика в картинках».</w:t>
      </w:r>
    </w:p>
    <w:p w:rsidR="001B11DD" w:rsidRDefault="001B11DD" w:rsidP="001453F1">
      <w:pPr>
        <w:spacing w:after="0" w:line="255" w:lineRule="atLeast"/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t>− картины для рассматривания, плакаты;</w:t>
      </w:r>
    </w:p>
    <w:p w:rsidR="001B11DD" w:rsidRDefault="001B11DD" w:rsidP="001453F1">
      <w:pPr>
        <w:spacing w:after="0" w:line="255" w:lineRule="atLeast"/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t>− комплексы для оформления родительских уголков;</w:t>
      </w:r>
    </w:p>
    <w:p w:rsidR="001B11DD" w:rsidRDefault="001B11DD" w:rsidP="001453F1">
      <w:pPr>
        <w:spacing w:after="0" w:line="255" w:lineRule="atLeast"/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t>− рабочие тетради для воспитанников и.т.д..</w:t>
      </w:r>
    </w:p>
    <w:p w:rsidR="001B11DD" w:rsidRDefault="001B11DD" w:rsidP="001453F1">
      <w:pPr>
        <w:spacing w:after="0" w:line="255" w:lineRule="atLeast"/>
        <w:rPr>
          <w:rFonts w:ascii="Times New Roman" w:hAnsi="Times New Roman" w:cs="Times New Roman"/>
          <w:b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Cs w:val="24"/>
          <w:lang w:eastAsia="ru-RU"/>
        </w:rPr>
        <w:t xml:space="preserve">Вывод: </w:t>
      </w:r>
      <w:r>
        <w:rPr>
          <w:rFonts w:ascii="Times New Roman" w:hAnsi="Times New Roman" w:cs="Times New Roman"/>
          <w:b/>
          <w:szCs w:val="24"/>
        </w:rPr>
        <w:t>Учебно-методическое обеспечение в ДОУ соответствует требованиям реализуемой программы, обеспечивает образовательную деятельность, присмотр и уход. В ДОУ созданы условия, обеспечивающие повышение мотивации участников образовательного процесса на личное саморазвитие, самореализацию, самостоятельную творческую деятельность. Педагоги имеют возможность пользоваться фондом учебно- методической литературы. Методическое обеспечение способствует развитию творческого потенциала педагогов, качественному росту профессионального мастерства и успехам в конкурсном движении. Однако библиотечный фонд ДОУ представлен недостаточным количеством литературы для воспитанников и для педагогов.</w:t>
      </w:r>
    </w:p>
    <w:p w:rsidR="001B11DD" w:rsidRDefault="001B11DD" w:rsidP="001453F1">
      <w:pPr>
        <w:spacing w:after="0" w:line="255" w:lineRule="atLeast"/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</w:pPr>
    </w:p>
    <w:p w:rsidR="001B11DD" w:rsidRDefault="001B11DD" w:rsidP="001453F1">
      <w:pPr>
        <w:spacing w:before="120" w:after="0" w:line="240" w:lineRule="auto"/>
        <w:rPr>
          <w:rFonts w:ascii="Times New Roman" w:hAnsi="Times New Roman" w:cs="Times New Roman"/>
          <w:b/>
          <w:color w:val="000000" w:themeColor="text1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Cs w:val="24"/>
        </w:rPr>
        <w:t>7. Оценка материально-технической базы</w:t>
      </w:r>
    </w:p>
    <w:p w:rsidR="001B11DD" w:rsidRDefault="001B11DD" w:rsidP="001453F1">
      <w:pPr>
        <w:spacing w:after="0" w:line="255" w:lineRule="atLeast"/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t>В Детском саду сформирована материально-техническая база для реализации</w:t>
      </w:r>
    </w:p>
    <w:p w:rsidR="001B11DD" w:rsidRDefault="001B11DD" w:rsidP="001453F1">
      <w:pPr>
        <w:spacing w:after="0" w:line="255" w:lineRule="atLeast"/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t>образовательных программ, жизнеобеспечения и развития детей. В Детском саду</w:t>
      </w:r>
    </w:p>
    <w:p w:rsidR="001B11DD" w:rsidRDefault="001B11DD" w:rsidP="001453F1">
      <w:pPr>
        <w:spacing w:after="0" w:line="255" w:lineRule="atLeast"/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t>оборудованы помещения:</w:t>
      </w:r>
    </w:p>
    <w:p w:rsidR="001B11DD" w:rsidRDefault="001B11DD" w:rsidP="001453F1">
      <w:pPr>
        <w:spacing w:after="0" w:line="255" w:lineRule="atLeast"/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t>− групповые помещения – 2;</w:t>
      </w:r>
    </w:p>
    <w:p w:rsidR="001B11DD" w:rsidRDefault="001B11DD" w:rsidP="001453F1">
      <w:pPr>
        <w:spacing w:after="0" w:line="255" w:lineRule="atLeast"/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t>− кабинет заведующего – 1</w:t>
      </w:r>
    </w:p>
    <w:p w:rsidR="001B11DD" w:rsidRDefault="001B11DD" w:rsidP="001453F1">
      <w:pPr>
        <w:spacing w:after="0" w:line="255" w:lineRule="atLeast"/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t>− пищеблок – 1;</w:t>
      </w:r>
    </w:p>
    <w:p w:rsidR="001B11DD" w:rsidRDefault="001B11DD" w:rsidP="001453F1">
      <w:pPr>
        <w:spacing w:after="0" w:line="255" w:lineRule="atLeast"/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t xml:space="preserve">При создании предметно-развивающей среды воспитатели учитывают возрастные, </w:t>
      </w:r>
      <w:r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br/>
        <w:t xml:space="preserve">индивидуальные особенности детей своей группы. Оборудованы групповые комнаты, </w:t>
      </w:r>
      <w:r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br/>
        <w:t>включающие игровую, познавательную, обеденную зоны. Нет в наличии физкультурного и музыкального залов.</w:t>
      </w:r>
    </w:p>
    <w:p w:rsidR="001B11DD" w:rsidRDefault="001B11DD" w:rsidP="001453F1">
      <w:pPr>
        <w:spacing w:line="240" w:lineRule="auto"/>
        <w:rPr>
          <w:rFonts w:ascii="Times New Roman" w:hAnsi="Times New Roman"/>
          <w:color w:val="000000"/>
          <w:szCs w:val="24"/>
          <w:lang w:eastAsia="ru-RU"/>
        </w:rPr>
      </w:pPr>
      <w:r>
        <w:rPr>
          <w:rFonts w:ascii="Times New Roman" w:hAnsi="Times New Roman"/>
          <w:i/>
          <w:iCs/>
          <w:color w:val="000000"/>
          <w:szCs w:val="24"/>
          <w:lang w:eastAsia="ru-RU"/>
        </w:rPr>
        <w:lastRenderedPageBreak/>
        <w:t xml:space="preserve">В  </w:t>
      </w:r>
      <w:r>
        <w:rPr>
          <w:rFonts w:ascii="Times New Roman" w:hAnsi="Times New Roman"/>
          <w:color w:val="000000"/>
          <w:szCs w:val="24"/>
          <w:lang w:eastAsia="ru-RU"/>
        </w:rPr>
        <w:t xml:space="preserve">ДОУ оборудованы стенды для выставки детских творческих работ; информационные стенды для родителей. </w:t>
      </w:r>
      <w:r>
        <w:rPr>
          <w:rFonts w:ascii="Times New Roman" w:hAnsi="Times New Roman"/>
          <w:iCs/>
          <w:szCs w:val="24"/>
        </w:rPr>
        <w:t>Пищеблок</w:t>
      </w:r>
      <w:r>
        <w:rPr>
          <w:rFonts w:ascii="Times New Roman" w:hAnsi="Times New Roman"/>
          <w:szCs w:val="24"/>
        </w:rPr>
        <w:t xml:space="preserve"> находится</w:t>
      </w:r>
      <w:r w:rsidR="001D185F">
        <w:rPr>
          <w:rFonts w:ascii="Times New Roman" w:hAnsi="Times New Roman"/>
          <w:szCs w:val="24"/>
        </w:rPr>
        <w:t xml:space="preserve"> в помещении где игровые и спальные детей, требуется отдельно стоящее помещение</w:t>
      </w:r>
      <w:r>
        <w:rPr>
          <w:rFonts w:ascii="Times New Roman" w:hAnsi="Times New Roman"/>
          <w:szCs w:val="24"/>
        </w:rPr>
        <w:t xml:space="preserve"> пищеблока. </w:t>
      </w:r>
      <w:r>
        <w:rPr>
          <w:rFonts w:ascii="Times New Roman" w:hAnsi="Times New Roman"/>
          <w:color w:val="000000"/>
          <w:szCs w:val="24"/>
          <w:lang w:eastAsia="ru-RU"/>
        </w:rPr>
        <w:t>Состояние удовлетворительное.</w:t>
      </w:r>
      <w:r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color w:val="000000"/>
          <w:szCs w:val="24"/>
          <w:lang w:eastAsia="ru-RU"/>
        </w:rPr>
        <w:t xml:space="preserve">Оснащен необходимым технологическим оборудованием: </w:t>
      </w:r>
      <w:r>
        <w:rPr>
          <w:rFonts w:ascii="Times New Roman" w:hAnsi="Times New Roman"/>
          <w:szCs w:val="24"/>
        </w:rPr>
        <w:t>имеется     электрическая плита,  холодильник, электро-мясорубка, электро-водонагреватель</w:t>
      </w:r>
      <w:r>
        <w:rPr>
          <w:rFonts w:ascii="Times New Roman" w:hAnsi="Times New Roman"/>
          <w:color w:val="000000"/>
          <w:szCs w:val="24"/>
          <w:lang w:eastAsia="ru-RU"/>
        </w:rPr>
        <w:t xml:space="preserve">. </w:t>
      </w:r>
      <w:r>
        <w:rPr>
          <w:rFonts w:ascii="Times New Roman" w:hAnsi="Times New Roman"/>
          <w:iCs/>
          <w:color w:val="000000"/>
          <w:szCs w:val="24"/>
          <w:lang w:eastAsia="ru-RU"/>
        </w:rPr>
        <w:t>Овощехранилище</w:t>
      </w:r>
      <w:r>
        <w:rPr>
          <w:rFonts w:ascii="Times New Roman" w:hAnsi="Times New Roman"/>
          <w:i/>
          <w:iCs/>
          <w:color w:val="000000"/>
          <w:szCs w:val="24"/>
          <w:lang w:eastAsia="ru-RU"/>
        </w:rPr>
        <w:t>.</w:t>
      </w:r>
      <w:r>
        <w:rPr>
          <w:rFonts w:ascii="Times New Roman" w:hAnsi="Times New Roman"/>
          <w:color w:val="000000"/>
          <w:szCs w:val="24"/>
          <w:lang w:eastAsia="ru-RU"/>
        </w:rPr>
        <w:t xml:space="preserve"> </w:t>
      </w:r>
      <w:r>
        <w:rPr>
          <w:rFonts w:ascii="Times New Roman" w:hAnsi="Times New Roman"/>
          <w:szCs w:val="24"/>
        </w:rPr>
        <w:t>Отдельно стоящее помещение. Приспособлено для хранения овощей.</w:t>
      </w:r>
      <w:r>
        <w:rPr>
          <w:rFonts w:ascii="Times New Roman" w:hAnsi="Times New Roman"/>
          <w:color w:val="000000"/>
          <w:szCs w:val="24"/>
          <w:lang w:eastAsia="ru-RU"/>
        </w:rPr>
        <w:t xml:space="preserve"> Состояние не удовлетворительное, требуется постройка нового овощехранилица.</w:t>
      </w:r>
    </w:p>
    <w:p w:rsidR="001B11DD" w:rsidRDefault="001B11DD" w:rsidP="001453F1">
      <w:pPr>
        <w:spacing w:line="240" w:lineRule="auto"/>
        <w:rPr>
          <w:rFonts w:ascii="Times New Roman" w:hAnsi="Times New Roman"/>
          <w:color w:val="000000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Cs w:val="24"/>
          <w:lang w:eastAsia="ru-RU"/>
        </w:rPr>
        <w:t xml:space="preserve">Вывод: </w:t>
      </w:r>
      <w:r>
        <w:rPr>
          <w:rFonts w:ascii="Times New Roman" w:hAnsi="Times New Roman" w:cs="Times New Roman"/>
          <w:b/>
          <w:szCs w:val="24"/>
        </w:rPr>
        <w:t xml:space="preserve">Материально-техническая база ДОУ находится в удовлетворительном  состоянии. Однако материально- техническую базу групп и участков необходимо пополнять и совершенствовать .Есть необходимость постройки физкультурного и музыкадьного зала. </w:t>
      </w:r>
      <w:r>
        <w:rPr>
          <w:rFonts w:ascii="Times New Roman" w:eastAsia="Times New Roman" w:hAnsi="Times New Roman" w:cs="Times New Roman"/>
          <w:b/>
          <w:color w:val="000000" w:themeColor="text1"/>
          <w:szCs w:val="24"/>
          <w:lang w:eastAsia="ru-RU"/>
        </w:rPr>
        <w:t xml:space="preserve"> Постройка пищеблока и овощехранилища. Детский сад недостаточно оснащен техническим и компьютерным оборудованием. Информационное обеспечение Детского сада включает: имеется один компьютер, 1 принтер</w:t>
      </w:r>
    </w:p>
    <w:p w:rsidR="002F05B9" w:rsidRDefault="002F05B9" w:rsidP="001453F1">
      <w:pPr>
        <w:spacing w:before="120" w:after="0" w:line="240" w:lineRule="auto"/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</w:pPr>
    </w:p>
    <w:p w:rsidR="001B11DD" w:rsidRDefault="001B11DD" w:rsidP="001453F1">
      <w:pPr>
        <w:spacing w:before="120" w:after="0" w:line="240" w:lineRule="auto"/>
        <w:rPr>
          <w:rFonts w:ascii="Times New Roman" w:hAnsi="Times New Roman" w:cs="Times New Roman"/>
          <w:b/>
          <w:color w:val="000000" w:themeColor="text1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Cs w:val="24"/>
        </w:rPr>
        <w:t>Результаты анализа показателей деятельности организации</w:t>
      </w:r>
    </w:p>
    <w:p w:rsidR="001B11DD" w:rsidRDefault="001B11DD" w:rsidP="001453F1">
      <w:pPr>
        <w:pStyle w:val="a5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6892"/>
        <w:gridCol w:w="1484"/>
        <w:gridCol w:w="1337"/>
      </w:tblGrid>
      <w:tr w:rsidR="001B11DD" w:rsidTr="001B11DD">
        <w:tc>
          <w:tcPr>
            <w:tcW w:w="35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B11DD" w:rsidRDefault="001B11DD" w:rsidP="001453F1">
            <w:pPr>
              <w:pStyle w:val="a5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Показатели</w:t>
            </w:r>
          </w:p>
        </w:tc>
        <w:tc>
          <w:tcPr>
            <w:tcW w:w="7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B11DD" w:rsidRDefault="001B11DD" w:rsidP="001453F1">
            <w:pPr>
              <w:pStyle w:val="a5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Единица измерения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11DD" w:rsidRDefault="001B11DD" w:rsidP="001453F1">
            <w:pPr>
              <w:pStyle w:val="a5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Количество</w:t>
            </w:r>
          </w:p>
        </w:tc>
      </w:tr>
      <w:tr w:rsidR="001B11DD" w:rsidTr="001B11DD">
        <w:tc>
          <w:tcPr>
            <w:tcW w:w="500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B11DD" w:rsidRDefault="001B11DD" w:rsidP="001453F1">
            <w:pPr>
              <w:pStyle w:val="a5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Образовательная деятельность</w:t>
            </w:r>
          </w:p>
        </w:tc>
      </w:tr>
      <w:tr w:rsidR="001B11DD" w:rsidTr="001B11DD">
        <w:trPr>
          <w:trHeight w:val="255"/>
        </w:trPr>
        <w:tc>
          <w:tcPr>
            <w:tcW w:w="3548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11DD" w:rsidRDefault="001B11DD" w:rsidP="001453F1">
            <w:pPr>
              <w:pStyle w:val="a5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Общее количество воспитанников, которые обучаются по программе дошкольного образования</w:t>
            </w:r>
          </w:p>
          <w:p w:rsidR="001B11DD" w:rsidRDefault="001B11DD" w:rsidP="001453F1">
            <w:pPr>
              <w:pStyle w:val="a5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том числе обучающиеся:</w:t>
            </w:r>
          </w:p>
        </w:tc>
        <w:tc>
          <w:tcPr>
            <w:tcW w:w="764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11DD" w:rsidRDefault="001B11DD" w:rsidP="001453F1">
            <w:pPr>
              <w:pStyle w:val="a5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человек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B11DD" w:rsidRDefault="001D185F" w:rsidP="001453F1">
            <w:pPr>
              <w:pStyle w:val="a5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38</w:t>
            </w:r>
          </w:p>
          <w:p w:rsidR="001B11DD" w:rsidRDefault="001B11DD" w:rsidP="001453F1">
            <w:pPr>
              <w:pStyle w:val="a5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  <w:r w:rsidR="001D18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38</w:t>
            </w:r>
          </w:p>
        </w:tc>
      </w:tr>
      <w:tr w:rsidR="001B11DD" w:rsidTr="001B11DD">
        <w:trPr>
          <w:trHeight w:val="255"/>
        </w:trPr>
        <w:tc>
          <w:tcPr>
            <w:tcW w:w="3548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11DD" w:rsidRDefault="001B11DD" w:rsidP="001453F1">
            <w:pPr>
              <w:pStyle w:val="a5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режиме полного дня (8–12 часов)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B11DD" w:rsidRDefault="001B11DD" w:rsidP="001453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688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B11DD" w:rsidRDefault="001D185F" w:rsidP="001453F1">
            <w:pPr>
              <w:pStyle w:val="a5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38</w:t>
            </w:r>
          </w:p>
        </w:tc>
      </w:tr>
      <w:tr w:rsidR="001B11DD" w:rsidTr="001B11DD">
        <w:trPr>
          <w:trHeight w:val="255"/>
        </w:trPr>
        <w:tc>
          <w:tcPr>
            <w:tcW w:w="3548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11DD" w:rsidRDefault="001B11DD" w:rsidP="001453F1">
            <w:pPr>
              <w:pStyle w:val="a5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режиме кратковременного пребывания (3–5 часов)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B11DD" w:rsidRDefault="001B11DD" w:rsidP="001453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B11DD" w:rsidRDefault="001B11DD" w:rsidP="001453F1">
            <w:pPr>
              <w:pStyle w:val="a5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1B11DD" w:rsidTr="001B11DD">
        <w:trPr>
          <w:trHeight w:val="315"/>
        </w:trPr>
        <w:tc>
          <w:tcPr>
            <w:tcW w:w="3548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11DD" w:rsidRDefault="001B11DD" w:rsidP="001453F1">
            <w:pPr>
              <w:pStyle w:val="a5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семейной дошкольной группе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B11DD" w:rsidRDefault="001B11DD" w:rsidP="001453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B11DD" w:rsidRDefault="001B11DD" w:rsidP="001453F1">
            <w:pPr>
              <w:pStyle w:val="a5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1B11DD" w:rsidTr="001B11DD">
        <w:trPr>
          <w:trHeight w:val="770"/>
        </w:trPr>
        <w:tc>
          <w:tcPr>
            <w:tcW w:w="35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11DD" w:rsidRDefault="001B11DD" w:rsidP="001453F1">
            <w:pPr>
              <w:pStyle w:val="a5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 форме семейного образования с психолого-педагогическим сопровождением, которое организует детский сад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B11DD" w:rsidRDefault="001B11DD" w:rsidP="001453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B11DD" w:rsidRDefault="001B11DD" w:rsidP="001453F1">
            <w:pPr>
              <w:pStyle w:val="a5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1B11DD" w:rsidTr="001B11DD">
        <w:tc>
          <w:tcPr>
            <w:tcW w:w="35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11DD" w:rsidRDefault="001B11DD" w:rsidP="001453F1">
            <w:pPr>
              <w:pStyle w:val="a5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Общее количество воспитанников в возрасте до трех лет</w:t>
            </w:r>
          </w:p>
        </w:tc>
        <w:tc>
          <w:tcPr>
            <w:tcW w:w="7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11DD" w:rsidRDefault="001B11DD" w:rsidP="001453F1">
            <w:pPr>
              <w:pStyle w:val="a5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человек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B11DD" w:rsidRDefault="001B11DD" w:rsidP="001453F1">
            <w:pPr>
              <w:pStyle w:val="a5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</w:t>
            </w:r>
          </w:p>
        </w:tc>
      </w:tr>
      <w:tr w:rsidR="001B11DD" w:rsidTr="001B11DD">
        <w:tc>
          <w:tcPr>
            <w:tcW w:w="35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11DD" w:rsidRDefault="001B11DD" w:rsidP="001453F1">
            <w:pPr>
              <w:pStyle w:val="a5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Общее количество воспитанников в возрасте от трех до восьми лет</w:t>
            </w:r>
          </w:p>
        </w:tc>
        <w:tc>
          <w:tcPr>
            <w:tcW w:w="7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11DD" w:rsidRDefault="001B11DD" w:rsidP="001453F1">
            <w:pPr>
              <w:pStyle w:val="a5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человек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B11DD" w:rsidRDefault="001B11DD" w:rsidP="001453F1">
            <w:pPr>
              <w:pStyle w:val="a5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="001D18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1B11DD" w:rsidTr="001B11DD">
        <w:trPr>
          <w:trHeight w:val="1140"/>
        </w:trPr>
        <w:tc>
          <w:tcPr>
            <w:tcW w:w="3548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11DD" w:rsidRDefault="001B11DD" w:rsidP="001453F1">
            <w:pPr>
              <w:pStyle w:val="a5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Количество (удельный вес) детей от общей численности воспитанников, которые получают услуги присмотра и ухода, в том числе в группах:</w:t>
            </w:r>
          </w:p>
        </w:tc>
        <w:tc>
          <w:tcPr>
            <w:tcW w:w="764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11DD" w:rsidRDefault="001B11DD" w:rsidP="001453F1">
            <w:pPr>
              <w:pStyle w:val="a5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человек (процент)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B11DD" w:rsidRDefault="001B11DD" w:rsidP="001453F1">
            <w:pPr>
              <w:pStyle w:val="a5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B11DD" w:rsidTr="001B11DD">
        <w:trPr>
          <w:trHeight w:val="277"/>
        </w:trPr>
        <w:tc>
          <w:tcPr>
            <w:tcW w:w="354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11DD" w:rsidRDefault="001B11DD" w:rsidP="001453F1">
            <w:pPr>
              <w:pStyle w:val="a5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8–12-часового пребывания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B11DD" w:rsidRDefault="001B11DD" w:rsidP="001453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688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B11DD" w:rsidRDefault="001D185F" w:rsidP="001453F1">
            <w:pPr>
              <w:pStyle w:val="a5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38</w:t>
            </w:r>
          </w:p>
        </w:tc>
      </w:tr>
      <w:tr w:rsidR="001B11DD" w:rsidTr="001B11DD">
        <w:trPr>
          <w:trHeight w:val="237"/>
        </w:trPr>
        <w:tc>
          <w:tcPr>
            <w:tcW w:w="35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11DD" w:rsidRDefault="001B11DD" w:rsidP="001453F1">
            <w:pPr>
              <w:pStyle w:val="a5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12–14-часового пребывания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B11DD" w:rsidRDefault="001B11DD" w:rsidP="001453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B11DD" w:rsidRDefault="001B11DD" w:rsidP="001453F1">
            <w:pPr>
              <w:pStyle w:val="a5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1B11DD" w:rsidTr="001B11DD">
        <w:trPr>
          <w:trHeight w:val="332"/>
        </w:trPr>
        <w:tc>
          <w:tcPr>
            <w:tcW w:w="35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11DD" w:rsidRDefault="001B11DD" w:rsidP="001453F1">
            <w:pPr>
              <w:pStyle w:val="a5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круглосуточного пребывания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B11DD" w:rsidRDefault="001B11DD" w:rsidP="001453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B11DD" w:rsidRDefault="001B11DD" w:rsidP="001453F1">
            <w:pPr>
              <w:pStyle w:val="a5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1B11DD" w:rsidTr="001B11DD">
        <w:trPr>
          <w:trHeight w:val="723"/>
        </w:trPr>
        <w:tc>
          <w:tcPr>
            <w:tcW w:w="3548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11DD" w:rsidRDefault="001B11DD" w:rsidP="001453F1">
            <w:pPr>
              <w:pStyle w:val="a5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Численность (удельный вес) воспитанников с ОВЗ от общей численности воспитанников, которые получают услуги:</w:t>
            </w:r>
          </w:p>
        </w:tc>
        <w:tc>
          <w:tcPr>
            <w:tcW w:w="764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11DD" w:rsidRDefault="001B11DD" w:rsidP="001453F1">
            <w:pPr>
              <w:pStyle w:val="a5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человек (процент)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B11DD" w:rsidRDefault="001B11DD" w:rsidP="001453F1">
            <w:pPr>
              <w:pStyle w:val="a5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1B11DD" w:rsidTr="001B11DD">
        <w:trPr>
          <w:trHeight w:val="565"/>
        </w:trPr>
        <w:tc>
          <w:tcPr>
            <w:tcW w:w="354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11DD" w:rsidRDefault="001B11DD" w:rsidP="001453F1">
            <w:pPr>
              <w:pStyle w:val="a5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по коррекции недостатков физического, психического развития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B11DD" w:rsidRDefault="001B11DD" w:rsidP="001453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688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B11DD" w:rsidRDefault="001B11DD" w:rsidP="001453F1">
            <w:pPr>
              <w:pStyle w:val="a5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B11DD" w:rsidTr="001B11DD">
        <w:trPr>
          <w:trHeight w:val="561"/>
        </w:trPr>
        <w:tc>
          <w:tcPr>
            <w:tcW w:w="35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11DD" w:rsidRDefault="001B11DD" w:rsidP="001453F1">
            <w:pPr>
              <w:pStyle w:val="a5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обучению по образовательной программе дошкольного образования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B11DD" w:rsidRDefault="001B11DD" w:rsidP="001453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B11DD" w:rsidRDefault="001D185F" w:rsidP="001453F1">
            <w:pPr>
              <w:pStyle w:val="a5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38</w:t>
            </w:r>
          </w:p>
        </w:tc>
      </w:tr>
      <w:tr w:rsidR="001B11DD" w:rsidTr="001B11DD">
        <w:trPr>
          <w:trHeight w:val="302"/>
        </w:trPr>
        <w:tc>
          <w:tcPr>
            <w:tcW w:w="35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11DD" w:rsidRDefault="001B11DD" w:rsidP="001453F1">
            <w:pPr>
              <w:pStyle w:val="a5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присмотру и уходу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B11DD" w:rsidRDefault="001B11DD" w:rsidP="001453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B11DD" w:rsidRDefault="001B11DD" w:rsidP="001453F1">
            <w:pPr>
              <w:pStyle w:val="a5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1B11DD" w:rsidTr="001B11DD">
        <w:tc>
          <w:tcPr>
            <w:tcW w:w="35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11DD" w:rsidRDefault="001B11DD" w:rsidP="001453F1">
            <w:pPr>
              <w:pStyle w:val="a5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Средний показатель пропущенных по болезни дней на одного воспитанника</w:t>
            </w:r>
          </w:p>
        </w:tc>
        <w:tc>
          <w:tcPr>
            <w:tcW w:w="7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11DD" w:rsidRDefault="001B11DD" w:rsidP="001453F1">
            <w:pPr>
              <w:pStyle w:val="a5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день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B11DD" w:rsidRDefault="001D185F" w:rsidP="001453F1">
            <w:pPr>
              <w:pStyle w:val="a5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23</w:t>
            </w:r>
          </w:p>
        </w:tc>
      </w:tr>
      <w:tr w:rsidR="001B11DD" w:rsidTr="001B11DD">
        <w:trPr>
          <w:trHeight w:val="593"/>
        </w:trPr>
        <w:tc>
          <w:tcPr>
            <w:tcW w:w="3548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11DD" w:rsidRDefault="001B11DD" w:rsidP="001453F1">
            <w:pPr>
              <w:pStyle w:val="a5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Общая численность педработников, в том числе количество педработников:</w:t>
            </w:r>
          </w:p>
        </w:tc>
        <w:tc>
          <w:tcPr>
            <w:tcW w:w="764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11DD" w:rsidRDefault="001B11DD" w:rsidP="001453F1">
            <w:pPr>
              <w:pStyle w:val="a5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человек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B11DD" w:rsidRDefault="001B11DD" w:rsidP="001453F1">
            <w:pPr>
              <w:pStyle w:val="a5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1B11DD" w:rsidTr="001B11DD">
        <w:trPr>
          <w:trHeight w:val="291"/>
        </w:trPr>
        <w:tc>
          <w:tcPr>
            <w:tcW w:w="354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11DD" w:rsidRDefault="001B11DD" w:rsidP="001453F1">
            <w:pPr>
              <w:pStyle w:val="a5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 высшим образованием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B11DD" w:rsidRDefault="001B11DD" w:rsidP="001453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688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B11DD" w:rsidRDefault="001B11DD" w:rsidP="001453F1">
            <w:pPr>
              <w:pStyle w:val="a5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1B11DD" w:rsidTr="001B11DD">
        <w:trPr>
          <w:trHeight w:val="426"/>
        </w:trPr>
        <w:tc>
          <w:tcPr>
            <w:tcW w:w="35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11DD" w:rsidRDefault="001B11DD" w:rsidP="001453F1">
            <w:pPr>
              <w:pStyle w:val="a5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высшим образованием педагогической направленности (профиля)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B11DD" w:rsidRDefault="001B11DD" w:rsidP="001453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B11DD" w:rsidRDefault="001B11DD" w:rsidP="001453F1">
            <w:pPr>
              <w:pStyle w:val="a5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1B11DD" w:rsidTr="001B11DD">
        <w:trPr>
          <w:trHeight w:val="292"/>
        </w:trPr>
        <w:tc>
          <w:tcPr>
            <w:tcW w:w="35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11DD" w:rsidRDefault="001B11DD" w:rsidP="001453F1">
            <w:pPr>
              <w:pStyle w:val="a5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средним профессиональным образованием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B11DD" w:rsidRDefault="001B11DD" w:rsidP="001453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B11DD" w:rsidRDefault="001B11DD" w:rsidP="001453F1">
            <w:pPr>
              <w:pStyle w:val="a5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1B11DD" w:rsidTr="001B11DD">
        <w:trPr>
          <w:trHeight w:val="553"/>
        </w:trPr>
        <w:tc>
          <w:tcPr>
            <w:tcW w:w="35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11DD" w:rsidRDefault="001B11DD" w:rsidP="001453F1">
            <w:pPr>
              <w:pStyle w:val="a5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средним профессиональным образованием педагогической направленности (профиля)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B11DD" w:rsidRDefault="001B11DD" w:rsidP="001453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B11DD" w:rsidRDefault="001B11DD" w:rsidP="001453F1">
            <w:pPr>
              <w:pStyle w:val="a5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1B11DD" w:rsidTr="001B11DD">
        <w:trPr>
          <w:trHeight w:val="345"/>
        </w:trPr>
        <w:tc>
          <w:tcPr>
            <w:tcW w:w="3548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11DD" w:rsidRDefault="001B11DD" w:rsidP="001453F1">
            <w:pPr>
              <w:pStyle w:val="a5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Количество (удельный вес численности)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764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11DD" w:rsidRDefault="001B11DD" w:rsidP="001453F1">
            <w:pPr>
              <w:pStyle w:val="a5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человек (процент)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B11DD" w:rsidRDefault="001B11DD" w:rsidP="001453F1">
            <w:pPr>
              <w:pStyle w:val="a5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1B11DD" w:rsidTr="001B11DD">
        <w:trPr>
          <w:trHeight w:val="285"/>
        </w:trPr>
        <w:tc>
          <w:tcPr>
            <w:tcW w:w="354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11DD" w:rsidRDefault="001B11DD" w:rsidP="001453F1">
            <w:pPr>
              <w:pStyle w:val="a5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 высшей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B11DD" w:rsidRDefault="001B11DD" w:rsidP="001453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688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B11DD" w:rsidRDefault="001B11DD" w:rsidP="001453F1">
            <w:pPr>
              <w:pStyle w:val="a5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1B11DD" w:rsidTr="001B11DD">
        <w:trPr>
          <w:trHeight w:val="203"/>
        </w:trPr>
        <w:tc>
          <w:tcPr>
            <w:tcW w:w="35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11DD" w:rsidRDefault="001B11DD" w:rsidP="001453F1">
            <w:pPr>
              <w:pStyle w:val="a5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Первой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B11DD" w:rsidRDefault="001B11DD" w:rsidP="001453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B11DD" w:rsidRDefault="001D185F" w:rsidP="001453F1">
            <w:pPr>
              <w:pStyle w:val="a5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1B11DD" w:rsidTr="001B11DD">
        <w:trPr>
          <w:trHeight w:val="1268"/>
        </w:trPr>
        <w:tc>
          <w:tcPr>
            <w:tcW w:w="3548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11DD" w:rsidRDefault="001B11DD" w:rsidP="001453F1">
            <w:pPr>
              <w:pStyle w:val="a5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Количество (удельный вес численности)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764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11DD" w:rsidRDefault="001B11DD" w:rsidP="001453F1">
            <w:pPr>
              <w:pStyle w:val="a5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человек (процент)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B11DD" w:rsidRDefault="001B11DD" w:rsidP="001453F1">
            <w:pPr>
              <w:pStyle w:val="a5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1B11DD" w:rsidTr="001B11DD">
        <w:trPr>
          <w:trHeight w:val="281"/>
        </w:trPr>
        <w:tc>
          <w:tcPr>
            <w:tcW w:w="354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11DD" w:rsidRDefault="001B11DD" w:rsidP="001453F1">
            <w:pPr>
              <w:pStyle w:val="a5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 5 лет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B11DD" w:rsidRDefault="001B11DD" w:rsidP="001453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688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B11DD" w:rsidRDefault="001B11DD" w:rsidP="001453F1">
            <w:pPr>
              <w:pStyle w:val="a5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B11DD" w:rsidTr="001B11DD">
        <w:trPr>
          <w:trHeight w:val="247"/>
        </w:trPr>
        <w:tc>
          <w:tcPr>
            <w:tcW w:w="35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11DD" w:rsidRDefault="001B11DD" w:rsidP="001453F1">
            <w:pPr>
              <w:pStyle w:val="a5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больше 30 лет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B11DD" w:rsidRDefault="001B11DD" w:rsidP="001453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B11DD" w:rsidRDefault="001B11DD" w:rsidP="001453F1">
            <w:pPr>
              <w:pStyle w:val="a5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 – 100%</w:t>
            </w:r>
          </w:p>
        </w:tc>
      </w:tr>
      <w:tr w:rsidR="001B11DD" w:rsidTr="001B11DD">
        <w:trPr>
          <w:trHeight w:val="652"/>
        </w:trPr>
        <w:tc>
          <w:tcPr>
            <w:tcW w:w="3548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11DD" w:rsidRDefault="001B11DD" w:rsidP="001453F1">
            <w:pPr>
              <w:pStyle w:val="a5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Количество (удельный вес численности) педагогических работников в общей численности педагогических работников в возрасте:</w:t>
            </w:r>
          </w:p>
        </w:tc>
        <w:tc>
          <w:tcPr>
            <w:tcW w:w="764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11DD" w:rsidRDefault="001B11DD" w:rsidP="001453F1">
            <w:pPr>
              <w:pStyle w:val="a5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человек (процент)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B11DD" w:rsidRDefault="001B11DD" w:rsidP="001453F1">
            <w:pPr>
              <w:pStyle w:val="a5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1B11DD" w:rsidTr="001B11DD">
        <w:trPr>
          <w:trHeight w:val="319"/>
        </w:trPr>
        <w:tc>
          <w:tcPr>
            <w:tcW w:w="354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11DD" w:rsidRDefault="001B11DD" w:rsidP="001453F1">
            <w:pPr>
              <w:pStyle w:val="a5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 30 лет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B11DD" w:rsidRDefault="001B11DD" w:rsidP="001453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688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B11DD" w:rsidRDefault="001B11DD" w:rsidP="001453F1">
            <w:pPr>
              <w:pStyle w:val="a5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1B11DD" w:rsidTr="001B11DD">
        <w:trPr>
          <w:trHeight w:val="279"/>
        </w:trPr>
        <w:tc>
          <w:tcPr>
            <w:tcW w:w="35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11DD" w:rsidRDefault="001B11DD" w:rsidP="001453F1">
            <w:pPr>
              <w:pStyle w:val="a5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 55 лет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B11DD" w:rsidRDefault="001B11DD" w:rsidP="001453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B11DD" w:rsidRDefault="001B11DD" w:rsidP="001453F1">
            <w:pPr>
              <w:pStyle w:val="a5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1B11DD" w:rsidTr="001B11DD">
        <w:tc>
          <w:tcPr>
            <w:tcW w:w="35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11DD" w:rsidRDefault="001B11DD" w:rsidP="001453F1">
            <w:pPr>
              <w:pStyle w:val="a5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Численность (удельный вес) педагогических и административно-хозяйственных работников, которые за последние 5 лет прошли повышение квалификации или профессиональную переподготовку, от общей численности таких работников</w:t>
            </w:r>
          </w:p>
        </w:tc>
        <w:tc>
          <w:tcPr>
            <w:tcW w:w="7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11DD" w:rsidRDefault="001B11DD" w:rsidP="001453F1">
            <w:pPr>
              <w:pStyle w:val="a5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человек (процент)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B11DD" w:rsidRDefault="001B11DD" w:rsidP="001453F1">
            <w:pPr>
              <w:pStyle w:val="a5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1B11DD" w:rsidTr="001B11DD">
        <w:tc>
          <w:tcPr>
            <w:tcW w:w="35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11DD" w:rsidRDefault="001B11DD" w:rsidP="001453F1">
            <w:pPr>
              <w:pStyle w:val="a5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Численность (удельный вес) педагогических и административно-хозяйственных работников, которые прошли повышение квалификации по применению в образовательном процессе ФГОС, от общей численности таких работников</w:t>
            </w:r>
          </w:p>
        </w:tc>
        <w:tc>
          <w:tcPr>
            <w:tcW w:w="7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11DD" w:rsidRDefault="001B11DD" w:rsidP="001453F1">
            <w:pPr>
              <w:pStyle w:val="a5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человек (процент)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B11DD" w:rsidRDefault="001B11DD" w:rsidP="001453F1">
            <w:pPr>
              <w:pStyle w:val="a5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1B11DD" w:rsidTr="001B11DD">
        <w:trPr>
          <w:trHeight w:val="323"/>
        </w:trPr>
        <w:tc>
          <w:tcPr>
            <w:tcW w:w="3548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11DD" w:rsidRDefault="001B11DD" w:rsidP="001453F1">
            <w:pPr>
              <w:pStyle w:val="a5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Наличие в детском саду:</w:t>
            </w:r>
          </w:p>
        </w:tc>
        <w:tc>
          <w:tcPr>
            <w:tcW w:w="764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11DD" w:rsidRDefault="001B11DD" w:rsidP="001453F1">
            <w:pPr>
              <w:pStyle w:val="a5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да/нет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B11DD" w:rsidRDefault="001B11DD" w:rsidP="001453F1">
            <w:pPr>
              <w:pStyle w:val="a5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B11DD" w:rsidTr="001B11DD">
        <w:trPr>
          <w:trHeight w:val="287"/>
        </w:trPr>
        <w:tc>
          <w:tcPr>
            <w:tcW w:w="354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11DD" w:rsidRDefault="001B11DD" w:rsidP="001453F1">
            <w:pPr>
              <w:pStyle w:val="a5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музыкального руководителя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B11DD" w:rsidRDefault="001B11DD" w:rsidP="001453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688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B11DD" w:rsidRDefault="001B11DD" w:rsidP="001453F1">
            <w:pPr>
              <w:pStyle w:val="a5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Да</w:t>
            </w:r>
          </w:p>
        </w:tc>
      </w:tr>
      <w:tr w:rsidR="001B11DD" w:rsidTr="001B11DD">
        <w:trPr>
          <w:trHeight w:val="280"/>
        </w:trPr>
        <w:tc>
          <w:tcPr>
            <w:tcW w:w="35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11DD" w:rsidRDefault="001B11DD" w:rsidP="001453F1">
            <w:pPr>
              <w:pStyle w:val="a5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инструктора по физической культуре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B11DD" w:rsidRDefault="001B11DD" w:rsidP="001453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B11DD" w:rsidRDefault="001B11DD" w:rsidP="001453F1">
            <w:pPr>
              <w:pStyle w:val="a5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Нет</w:t>
            </w:r>
          </w:p>
        </w:tc>
      </w:tr>
      <w:tr w:rsidR="001B11DD" w:rsidTr="001B11DD">
        <w:trPr>
          <w:trHeight w:val="288"/>
        </w:trPr>
        <w:tc>
          <w:tcPr>
            <w:tcW w:w="35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11DD" w:rsidRDefault="001B11DD" w:rsidP="001453F1">
            <w:pPr>
              <w:pStyle w:val="a5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учителя-логопеда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B11DD" w:rsidRDefault="001B11DD" w:rsidP="001453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B11DD" w:rsidRDefault="001B11DD" w:rsidP="001453F1">
            <w:pPr>
              <w:pStyle w:val="a5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Нет</w:t>
            </w:r>
          </w:p>
        </w:tc>
      </w:tr>
      <w:tr w:rsidR="001B11DD" w:rsidTr="001B11DD">
        <w:trPr>
          <w:trHeight w:val="282"/>
        </w:trPr>
        <w:tc>
          <w:tcPr>
            <w:tcW w:w="35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11DD" w:rsidRDefault="001B11DD" w:rsidP="001453F1">
            <w:pPr>
              <w:pStyle w:val="a5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Логопеда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B11DD" w:rsidRDefault="001B11DD" w:rsidP="001453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B11DD" w:rsidRDefault="001B11DD" w:rsidP="001453F1">
            <w:pPr>
              <w:pStyle w:val="a5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Нет</w:t>
            </w:r>
          </w:p>
        </w:tc>
      </w:tr>
      <w:tr w:rsidR="001B11DD" w:rsidTr="001B11DD">
        <w:trPr>
          <w:trHeight w:val="287"/>
        </w:trPr>
        <w:tc>
          <w:tcPr>
            <w:tcW w:w="35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11DD" w:rsidRDefault="001B11DD" w:rsidP="001453F1">
            <w:pPr>
              <w:pStyle w:val="a5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учителя-дефектолога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B11DD" w:rsidRDefault="001B11DD" w:rsidP="001453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B11DD" w:rsidRDefault="001B11DD" w:rsidP="001453F1">
            <w:pPr>
              <w:pStyle w:val="a5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Нет</w:t>
            </w:r>
          </w:p>
        </w:tc>
      </w:tr>
      <w:tr w:rsidR="001B11DD" w:rsidTr="001B11DD">
        <w:trPr>
          <w:trHeight w:val="279"/>
        </w:trPr>
        <w:tc>
          <w:tcPr>
            <w:tcW w:w="35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11DD" w:rsidRDefault="001B11DD" w:rsidP="001453F1">
            <w:pPr>
              <w:pStyle w:val="a5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педагога-психолога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B11DD" w:rsidRDefault="001B11DD" w:rsidP="001453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6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B11DD" w:rsidRDefault="001B11DD" w:rsidP="001453F1">
            <w:pPr>
              <w:pStyle w:val="a5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Нет</w:t>
            </w:r>
          </w:p>
        </w:tc>
      </w:tr>
      <w:tr w:rsidR="001B11DD" w:rsidTr="001B11DD">
        <w:tc>
          <w:tcPr>
            <w:tcW w:w="500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11DD" w:rsidRDefault="001B11DD" w:rsidP="001453F1">
            <w:pPr>
              <w:pStyle w:val="a5"/>
              <w:spacing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Инфраструктура</w:t>
            </w:r>
          </w:p>
        </w:tc>
      </w:tr>
      <w:tr w:rsidR="001B11DD" w:rsidTr="001B11DD">
        <w:tc>
          <w:tcPr>
            <w:tcW w:w="35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11DD" w:rsidRDefault="001B11DD" w:rsidP="001453F1">
            <w:pPr>
              <w:pStyle w:val="a5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7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11DD" w:rsidRDefault="001B11DD" w:rsidP="001453F1">
            <w:pPr>
              <w:pStyle w:val="a5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160 кв. м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B11DD" w:rsidRDefault="001B11DD" w:rsidP="001453F1">
            <w:pPr>
              <w:pStyle w:val="a5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B11DD" w:rsidTr="001B11DD">
        <w:trPr>
          <w:trHeight w:val="280"/>
        </w:trPr>
        <w:tc>
          <w:tcPr>
            <w:tcW w:w="3548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11DD" w:rsidRDefault="001B11DD" w:rsidP="001453F1">
            <w:pPr>
              <w:pStyle w:val="a5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Наличие в детском саду:</w:t>
            </w:r>
          </w:p>
        </w:tc>
        <w:tc>
          <w:tcPr>
            <w:tcW w:w="764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11DD" w:rsidRDefault="001B11DD" w:rsidP="001453F1">
            <w:pPr>
              <w:pStyle w:val="a5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да/нет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B11DD" w:rsidRDefault="001B11DD" w:rsidP="001453F1">
            <w:pPr>
              <w:pStyle w:val="a5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B11DD" w:rsidTr="001B11DD">
        <w:trPr>
          <w:trHeight w:val="232"/>
        </w:trPr>
        <w:tc>
          <w:tcPr>
            <w:tcW w:w="354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11DD" w:rsidRDefault="001B11DD" w:rsidP="001453F1">
            <w:pPr>
              <w:pStyle w:val="a5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физкультурного зала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B11DD" w:rsidRDefault="001B11DD" w:rsidP="001453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688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B11DD" w:rsidRDefault="001B11DD" w:rsidP="001453F1">
            <w:pPr>
              <w:pStyle w:val="a5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нет</w:t>
            </w:r>
          </w:p>
        </w:tc>
      </w:tr>
      <w:tr w:rsidR="001B11DD" w:rsidTr="001B11DD">
        <w:trPr>
          <w:trHeight w:val="340"/>
        </w:trPr>
        <w:tc>
          <w:tcPr>
            <w:tcW w:w="35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11DD" w:rsidRDefault="001B11DD" w:rsidP="001453F1">
            <w:pPr>
              <w:pStyle w:val="a5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музыкального зала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B11DD" w:rsidRDefault="001B11DD" w:rsidP="001453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B11DD" w:rsidRDefault="001B11DD" w:rsidP="001453F1">
            <w:pPr>
              <w:pStyle w:val="a5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нет</w:t>
            </w:r>
          </w:p>
        </w:tc>
      </w:tr>
      <w:tr w:rsidR="001B11DD" w:rsidTr="001B11DD">
        <w:trPr>
          <w:trHeight w:val="872"/>
        </w:trPr>
        <w:tc>
          <w:tcPr>
            <w:tcW w:w="35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11DD" w:rsidRDefault="001B11DD" w:rsidP="001453F1">
            <w:pPr>
              <w:pStyle w:val="a5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прогулочных площадок, которые оснащены так, чтобы обеспечить потребность воспитанников в физической активности и игровой деятельности на улице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B11DD" w:rsidRDefault="001B11DD" w:rsidP="001453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B11DD" w:rsidRDefault="001B11DD" w:rsidP="001453F1">
            <w:pPr>
              <w:pStyle w:val="a5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нет</w:t>
            </w:r>
          </w:p>
        </w:tc>
      </w:tr>
    </w:tbl>
    <w:p w:rsidR="001B11DD" w:rsidRDefault="001B11DD" w:rsidP="001453F1">
      <w:pPr>
        <w:spacing w:line="240" w:lineRule="auto"/>
        <w:rPr>
          <w:rFonts w:ascii="Times New Roman" w:hAnsi="Times New Roman" w:cs="Times New Roman"/>
          <w:szCs w:val="24"/>
        </w:rPr>
      </w:pPr>
    </w:p>
    <w:p w:rsidR="001B11DD" w:rsidRDefault="001B11DD" w:rsidP="001453F1">
      <w:pPr>
        <w:spacing w:line="240" w:lineRule="auto"/>
        <w:rPr>
          <w:rFonts w:ascii="Times New Roman" w:hAnsi="Times New Roman" w:cs="Times New Roman"/>
          <w:color w:val="000000" w:themeColor="text1"/>
          <w:szCs w:val="24"/>
        </w:rPr>
      </w:pPr>
    </w:p>
    <w:p w:rsidR="005C5A91" w:rsidRDefault="005C5A91" w:rsidP="001453F1"/>
    <w:sectPr w:rsidR="005C5A91" w:rsidSect="0078058E">
      <w:pgSz w:w="11906" w:h="16838"/>
      <w:pgMar w:top="567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6983" w:rsidRDefault="003A6983" w:rsidP="001B11DD">
      <w:pPr>
        <w:spacing w:after="0" w:line="240" w:lineRule="auto"/>
      </w:pPr>
      <w:r>
        <w:separator/>
      </w:r>
    </w:p>
  </w:endnote>
  <w:endnote w:type="continuationSeparator" w:id="0">
    <w:p w:rsidR="003A6983" w:rsidRDefault="003A6983" w:rsidP="001B11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6983" w:rsidRDefault="003A6983" w:rsidP="001B11DD">
      <w:pPr>
        <w:spacing w:after="0" w:line="240" w:lineRule="auto"/>
      </w:pPr>
      <w:r>
        <w:separator/>
      </w:r>
    </w:p>
  </w:footnote>
  <w:footnote w:type="continuationSeparator" w:id="0">
    <w:p w:rsidR="003A6983" w:rsidRDefault="003A6983" w:rsidP="001B11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11DD"/>
    <w:rsid w:val="001453F1"/>
    <w:rsid w:val="001B11DD"/>
    <w:rsid w:val="001D185F"/>
    <w:rsid w:val="0026224A"/>
    <w:rsid w:val="002F05B9"/>
    <w:rsid w:val="0039597B"/>
    <w:rsid w:val="003A6983"/>
    <w:rsid w:val="00406E53"/>
    <w:rsid w:val="00555150"/>
    <w:rsid w:val="00577888"/>
    <w:rsid w:val="005C5A91"/>
    <w:rsid w:val="005D3048"/>
    <w:rsid w:val="0078058E"/>
    <w:rsid w:val="00BC6F87"/>
    <w:rsid w:val="00DF35B3"/>
    <w:rsid w:val="00F65774"/>
    <w:rsid w:val="00FE4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751F1"/>
  <w15:docId w15:val="{FA49C725-A3A9-4434-A25F-4CEA942E6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11DD"/>
    <w:rPr>
      <w:rFonts w:ascii="Arial" w:eastAsia="Calibri" w:hAnsi="Arial" w:cs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1B11DD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1B11DD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1B11DD"/>
    <w:pPr>
      <w:spacing w:after="0" w:line="360" w:lineRule="auto"/>
    </w:pPr>
    <w:rPr>
      <w:rFonts w:ascii="Arial" w:eastAsia="Times New Roman" w:hAnsi="Arial" w:cs="Times New Roman"/>
      <w:sz w:val="20"/>
    </w:rPr>
  </w:style>
  <w:style w:type="character" w:customStyle="1" w:styleId="2">
    <w:name w:val="Основной текст (2)_"/>
    <w:basedOn w:val="a0"/>
    <w:link w:val="21"/>
    <w:locked/>
    <w:rsid w:val="001B11D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1B11DD"/>
    <w:pPr>
      <w:widowControl w:val="0"/>
      <w:shd w:val="clear" w:color="auto" w:fill="FFFFFF"/>
      <w:spacing w:before="60" w:after="240" w:line="274" w:lineRule="exact"/>
      <w:ind w:hanging="340"/>
      <w:jc w:val="center"/>
    </w:pPr>
    <w:rPr>
      <w:rFonts w:ascii="Times New Roman" w:eastAsia="Times New Roman" w:hAnsi="Times New Roman" w:cs="Times New Roman"/>
      <w:sz w:val="22"/>
    </w:rPr>
  </w:style>
  <w:style w:type="character" w:customStyle="1" w:styleId="s110">
    <w:name w:val="s110"/>
    <w:rsid w:val="001B11DD"/>
    <w:rPr>
      <w:b/>
      <w:bCs w:val="0"/>
    </w:rPr>
  </w:style>
  <w:style w:type="character" w:customStyle="1" w:styleId="20">
    <w:name w:val="Основной текст (2)"/>
    <w:basedOn w:val="a0"/>
    <w:rsid w:val="001B11DD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2">
    <w:name w:val="Основной текст (2) + Полужирный"/>
    <w:basedOn w:val="2"/>
    <w:rsid w:val="001B11D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styleId="a6">
    <w:name w:val="Hyperlink"/>
    <w:basedOn w:val="a0"/>
    <w:uiPriority w:val="99"/>
    <w:semiHidden/>
    <w:unhideWhenUsed/>
    <w:rsid w:val="001B11DD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406E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85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i.1obraz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yperlink" Target="https://mini.1obraz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mini.1obraz.ru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mini.1obraz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ini.1obraz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9207F5-3A72-4227-BDF3-A9B540889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10</Pages>
  <Words>3002</Words>
  <Characters>17117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Евгения Мамонтова</cp:lastModifiedBy>
  <cp:revision>5</cp:revision>
  <dcterms:created xsi:type="dcterms:W3CDTF">2024-04-05T12:51:00Z</dcterms:created>
  <dcterms:modified xsi:type="dcterms:W3CDTF">2024-04-19T07:08:00Z</dcterms:modified>
</cp:coreProperties>
</file>